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8"/>
      </w:tblGrid>
      <w:tr w:rsidR="00357247" w:rsidTr="00214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47" w:rsidRDefault="00357247" w:rsidP="009B2663">
            <w:pPr>
              <w:rPr>
                <w:rFonts w:eastAsia="Times New Roman"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CON</w:t>
            </w:r>
            <w:r w:rsidR="00736F8E">
              <w:rPr>
                <w:rFonts w:eastAsia="Times New Roman"/>
                <w:b/>
                <w:bCs/>
                <w:caps/>
              </w:rPr>
              <w:t>VENÇÃO COLETIVA DE TRABALHO 2014/2015</w:t>
            </w:r>
            <w:r>
              <w:rPr>
                <w:rFonts w:eastAsia="Times New Roman"/>
                <w:b/>
                <w:bCs/>
                <w:caps/>
              </w:rPr>
              <w:br/>
            </w:r>
            <w:r>
              <w:rPr>
                <w:rFonts w:eastAsia="Times New Roman"/>
                <w:b/>
                <w:bCs/>
                <w:caps/>
              </w:rPr>
              <w:br/>
            </w:r>
          </w:p>
        </w:tc>
      </w:tr>
      <w:tr w:rsidR="00357247" w:rsidTr="00214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47" w:rsidRDefault="00357247" w:rsidP="002140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9B2663" w:rsidRDefault="009B2663" w:rsidP="00214072">
            <w:pPr>
              <w:rPr>
                <w:rFonts w:eastAsia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18"/>
            </w:tblGrid>
            <w:tr w:rsidR="00357247" w:rsidTr="00214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247" w:rsidRDefault="00357247" w:rsidP="00214072">
                  <w:pPr>
                    <w:rPr>
                      <w:rFonts w:eastAsia="Times New Roman"/>
                    </w:rPr>
                  </w:pPr>
                </w:p>
              </w:tc>
            </w:tr>
            <w:tr w:rsidR="00357247" w:rsidTr="0021407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B2663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SIND DOS CONDUTORES DE VEIC ROD E ANEXOS DE S J R PRETO, CNPJ n. 60.000.619/0001-28, neste ato representado(a) por seu Presidente, Sr(a). DANIEL CALDEIRA MATEUS;</w:t>
                  </w:r>
                  <w:r>
                    <w:rPr>
                      <w:rFonts w:eastAsia="Times New Roman"/>
                    </w:rPr>
                    <w:br/>
                    <w:t>E</w:t>
                  </w:r>
                  <w:r>
                    <w:rPr>
                      <w:rFonts w:eastAsia="Times New Roman"/>
                    </w:rPr>
                    <w:br/>
                    <w:t xml:space="preserve">SINDICATO </w:t>
                  </w:r>
                  <w:r w:rsidR="0004675C">
                    <w:rPr>
                      <w:rFonts w:eastAsia="Times New Roman"/>
                    </w:rPr>
                    <w:t xml:space="preserve">DE TRANSPORTES E </w:t>
                  </w:r>
                  <w:r>
                    <w:rPr>
                      <w:rFonts w:eastAsia="Times New Roman"/>
                    </w:rPr>
                    <w:t xml:space="preserve">IND REP VEICULOS AUTOMOTIVO </w:t>
                  </w:r>
                  <w:proofErr w:type="gramStart"/>
                  <w:r>
                    <w:rPr>
                      <w:rFonts w:eastAsia="Times New Roman"/>
                    </w:rPr>
                    <w:t>AUTO PECAS</w:t>
                  </w:r>
                  <w:proofErr w:type="gramEnd"/>
                  <w:r>
                    <w:rPr>
                      <w:rFonts w:eastAsia="Times New Roman"/>
                    </w:rPr>
                    <w:t xml:space="preserve"> ACES, CNPJ n. 71.744.783/0001-66, neste ato representado(a) por seu Presidente, Sr(a). CARLOS AURELIO ZINHANI;</w:t>
                  </w:r>
                  <w:r>
                    <w:rPr>
                      <w:rFonts w:eastAsia="Times New Roman"/>
                    </w:rPr>
                    <w:br/>
                    <w:t xml:space="preserve">celebram a presente CONVENÇÃO COLETIVA DE TRABALHO, estipulando as condições de trabalho previstas nas cláusulas seguintes: </w:t>
                  </w:r>
                </w:p>
                <w:p w:rsidR="009B2663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PRIMEIRA - VIGÊNCIA E DATA-BASE</w:t>
                  </w:r>
                  <w:r>
                    <w:rPr>
                      <w:rFonts w:eastAsia="Times New Roman"/>
                    </w:rPr>
                    <w:br/>
                    <w:t xml:space="preserve">As partes fixam a vigência da presente Convenção Coletiva de Trabalho </w:t>
                  </w:r>
                  <w:r w:rsidR="00736F8E">
                    <w:rPr>
                      <w:rFonts w:eastAsia="Times New Roman"/>
                    </w:rPr>
                    <w:t>no período de 1º de maio de 2014 a 30 de abril de 2015</w:t>
                  </w:r>
                  <w:r>
                    <w:rPr>
                      <w:rFonts w:eastAsia="Times New Roman"/>
                    </w:rPr>
                    <w:t xml:space="preserve"> e a data-base da categoria em 1º de maio.</w:t>
                  </w:r>
                </w:p>
                <w:p w:rsidR="009B2663" w:rsidRDefault="009B2663" w:rsidP="00214072">
                  <w:pPr>
                    <w:rPr>
                      <w:rFonts w:eastAsia="Times New Roman"/>
                    </w:rPr>
                  </w:pPr>
                </w:p>
                <w:p w:rsidR="00357247" w:rsidRPr="009B2663" w:rsidRDefault="00357247" w:rsidP="0021407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SEGUNDA </w:t>
                  </w:r>
                  <w:r w:rsidR="009B2663">
                    <w:rPr>
                      <w:rFonts w:eastAsia="Times New Roman"/>
                      <w:b/>
                      <w:bCs/>
                    </w:rPr>
                    <w:t>–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ABRANGÊNCIA</w:t>
                  </w:r>
                  <w:r>
                    <w:rPr>
                      <w:rFonts w:eastAsia="Times New Roman"/>
                    </w:rPr>
                    <w:br/>
                    <w:t xml:space="preserve">A presente Convenção Coletiva de Trabalho abrangerá a(s) categoria(s) </w:t>
                  </w:r>
                  <w:r>
                    <w:rPr>
                      <w:rFonts w:eastAsia="Times New Roman"/>
                      <w:b/>
                      <w:bCs/>
                    </w:rPr>
                    <w:t>PROFISSIONAL DOS CONDUTORES DE VEICULOS RODOVIARIOS</w:t>
                  </w:r>
                  <w:r>
                    <w:rPr>
                      <w:rFonts w:eastAsia="Times New Roman"/>
                    </w:rPr>
                    <w:t xml:space="preserve">, com abrangência territorial em </w:t>
                  </w:r>
                  <w:r>
                    <w:rPr>
                      <w:rFonts w:eastAsia="Times New Roman"/>
                      <w:b/>
                      <w:bCs/>
                    </w:rPr>
                    <w:t>São José do Rio Preto/SP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Salários, Reajustes e Pagamento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Piso Salarial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TERCEIRA - SALÁRIOS NORMATIVOS E BENEFÍCIOS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t>As partes CONVENENTES estabelecem SALÁRIOS NORMATIVOS (PISO SALARIAL) e demais vantagens e benefícios, para ter vigência no período de validade desta CONVENÇÃO, aplicando-se as normas legais vigentes, sendo defeso pleitear a revisão de aplicação de índices de correção ou qualquer direito anterior. Esclarecem que os pisos salariais pactuados foram ajustados mediante critério de valoração econômica e com reposição dos índices de inflação do período anterior.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9B2663" w:rsidRDefault="009B2663" w:rsidP="00214072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357247" w:rsidRPr="00BD1FA5" w:rsidRDefault="002D331F" w:rsidP="00BD1FA5">
                  <w:pPr>
                    <w:pStyle w:val="Corpodetexto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lastRenderedPageBreak/>
                    <w:t>PISOS SALARIAIS DE MAIO/2014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DE TRIMINHÃO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R$ 2.560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DE BI-TREM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R$ 2.215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CARRETEIRO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..........................................................</w:t>
                  </w:r>
                  <w:r w:rsidR="002D331F">
                    <w:rPr>
                      <w:rFonts w:eastAsia="Times New Roman"/>
                      <w:bCs/>
                    </w:rPr>
                    <w:t>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R$ 2.215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EM TRANSPORTE ESCOLAR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R$ 2.354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DE FRETAMENTO E TURISMO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R$ 2.308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INSTRUTOR DE AUTO-ESCOLA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R$ 2.303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GUINCHEIRO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R$ 1.962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 xml:space="preserve">AGENTES AUXILIARES NO TRANSP. </w:t>
                  </w:r>
                  <w:r w:rsidR="002D331F">
                    <w:rPr>
                      <w:rFonts w:eastAsia="Times New Roman"/>
                      <w:bCs/>
                    </w:rPr>
                    <w:t>ESCOLAR (MONITOR)</w:t>
                  </w:r>
                  <w:proofErr w:type="gramStart"/>
                  <w:r w:rsidR="002D331F">
                    <w:rPr>
                      <w:rFonts w:eastAsia="Times New Roman"/>
                      <w:bCs/>
                    </w:rPr>
                    <w:t>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R$ 1.963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.....................................................................................</w:t>
                  </w:r>
                  <w:r w:rsidR="002D331F">
                    <w:rPr>
                      <w:rFonts w:eastAsia="Times New Roman"/>
                      <w:bCs/>
                    </w:rPr>
                    <w:t>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R$ 1.944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 DE AMBULÂNCIAS EM GERAL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R$ 2.230</w:t>
                  </w:r>
                  <w:r>
                    <w:rPr>
                      <w:rFonts w:eastAsia="Times New Roman"/>
                      <w:bCs/>
                    </w:rPr>
                    <w:t xml:space="preserve">,00 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 / SOCORRISTA SAMU (Serviço de Atendimento Móvel de Urgência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) ...</w:t>
                  </w:r>
                  <w:proofErr w:type="gramEnd"/>
                  <w:r>
                    <w:rPr>
                      <w:rFonts w:eastAsia="Times New Roman"/>
                      <w:bCs/>
                    </w:rPr>
                    <w:t>....................................................................................</w:t>
                  </w:r>
                  <w:r w:rsidR="002D331F">
                    <w:rPr>
                      <w:rFonts w:eastAsia="Times New Roman"/>
                      <w:bCs/>
                    </w:rPr>
                    <w:t>...........R$ 2.560</w:t>
                  </w:r>
                  <w:r>
                    <w:rPr>
                      <w:rFonts w:eastAsia="Times New Roman"/>
                      <w:bCs/>
                    </w:rPr>
                    <w:t xml:space="preserve">,00                 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DE EMPILHADEIRA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R$ 1.944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DE EMPRESAS DE MALOTE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R$ 1.944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 xml:space="preserve">MOTORISTA DE EMP. 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PREST.</w:t>
                  </w:r>
                  <w:proofErr w:type="gramEnd"/>
                  <w:r>
                    <w:rPr>
                      <w:rFonts w:eastAsia="Times New Roman"/>
                      <w:bCs/>
                    </w:rPr>
                    <w:t>DE SERVIÇO (ECT) ..</w:t>
                  </w:r>
                  <w:r w:rsidR="002D331F">
                    <w:rPr>
                      <w:rFonts w:eastAsia="Times New Roman"/>
                      <w:bCs/>
                    </w:rPr>
                    <w:t>........................R$ 1.944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PARTICULAR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R$ 1.944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MANOBRISTA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</w:t>
                  </w:r>
                  <w:r w:rsidR="002D331F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R$ 1.944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MANOBRISTA DE ESTACIONAM</w:t>
                  </w:r>
                  <w:r w:rsidR="002D331F">
                    <w:rPr>
                      <w:rFonts w:eastAsia="Times New Roman"/>
                      <w:bCs/>
                    </w:rPr>
                    <w:t>ENTO</w:t>
                  </w:r>
                  <w:proofErr w:type="gramStart"/>
                  <w:r w:rsidR="002D331F">
                    <w:rPr>
                      <w:rFonts w:eastAsia="Times New Roman"/>
                      <w:bCs/>
                    </w:rPr>
                    <w:t>....................</w:t>
                  </w:r>
                  <w:proofErr w:type="gramEnd"/>
                  <w:r w:rsidR="002D331F">
                    <w:rPr>
                      <w:rFonts w:eastAsia="Times New Roman"/>
                      <w:bCs/>
                    </w:rPr>
                    <w:t>R$ 1.944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MOTO-ENTREGA E SIMILARES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</w:t>
                  </w:r>
                  <w:r w:rsidR="00644F18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644F18">
                    <w:rPr>
                      <w:rFonts w:eastAsia="Times New Roman"/>
                      <w:bCs/>
                    </w:rPr>
                    <w:t>R$ 1.846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TRATORISTA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...................................................................</w:t>
                  </w:r>
                  <w:r w:rsidR="00644F18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644F18">
                    <w:rPr>
                      <w:rFonts w:eastAsia="Times New Roman"/>
                      <w:bCs/>
                    </w:rPr>
                    <w:t>R$ 1.846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AJ. MOTORISTA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..............................................................</w:t>
                  </w:r>
                  <w:r w:rsidR="00644F18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644F18">
                    <w:rPr>
                      <w:rFonts w:eastAsia="Times New Roman"/>
                      <w:bCs/>
                    </w:rPr>
                    <w:t>R$ 1.735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MOVIMENTADOR DE MERC. NO TRAN</w:t>
                  </w:r>
                  <w:r w:rsidR="00644F18">
                    <w:rPr>
                      <w:rFonts w:eastAsia="Times New Roman"/>
                      <w:bCs/>
                    </w:rPr>
                    <w:t xml:space="preserve">SPORTE EM </w:t>
                  </w:r>
                  <w:proofErr w:type="gramStart"/>
                  <w:r w:rsidR="00644F18">
                    <w:rPr>
                      <w:rFonts w:eastAsia="Times New Roman"/>
                      <w:bCs/>
                    </w:rPr>
                    <w:t>GERAL ...</w:t>
                  </w:r>
                  <w:proofErr w:type="gramEnd"/>
                  <w:r w:rsidR="00644F18">
                    <w:rPr>
                      <w:rFonts w:eastAsia="Times New Roman"/>
                      <w:bCs/>
                    </w:rPr>
                    <w:t>.....R$ 1.735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BD1FA5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MOVIMENTADOR DE MERC. NO COMERCIO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</w:t>
                  </w:r>
                  <w:r w:rsidR="00644F18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644F18">
                    <w:rPr>
                      <w:rFonts w:eastAsia="Times New Roman"/>
                      <w:bCs/>
                    </w:rPr>
                    <w:t>R$ 1.735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EC75A3" w:rsidRDefault="00EC75A3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</w:p>
                <w:p w:rsidR="00357247" w:rsidRDefault="00357247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lastRenderedPageBreak/>
                    <w:t>CARREGADOR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...............................................................</w:t>
                  </w:r>
                  <w:r w:rsidR="00644F18">
                    <w:rPr>
                      <w:rFonts w:eastAsia="Times New Roman"/>
                      <w:bCs/>
                    </w:rPr>
                    <w:t>.........................</w:t>
                  </w:r>
                  <w:proofErr w:type="gramEnd"/>
                  <w:r w:rsidR="00644F18">
                    <w:rPr>
                      <w:rFonts w:eastAsia="Times New Roman"/>
                      <w:bCs/>
                    </w:rPr>
                    <w:t>R$1.659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1C0536" w:rsidRDefault="001C0536" w:rsidP="00214072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MOTORISTAS EM EMPRESAS DE COMUNICAÇÃO EM GERAL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</w:t>
                  </w:r>
                  <w:proofErr w:type="gramEnd"/>
                  <w:r>
                    <w:rPr>
                      <w:rFonts w:eastAsia="Times New Roman"/>
                      <w:bCs/>
                    </w:rPr>
                    <w:t xml:space="preserve"> R$2.000,00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MOTORI</w:t>
                  </w:r>
                  <w:r w:rsidR="003C22D5">
                    <w:rPr>
                      <w:b/>
                      <w:bCs/>
                      <w:color w:val="000000"/>
                    </w:rPr>
                    <w:t>STAS DE VEICULOS DE DUAS OU TRE</w:t>
                  </w:r>
                  <w:r>
                    <w:rPr>
                      <w:b/>
                      <w:bCs/>
                      <w:color w:val="000000"/>
                    </w:rPr>
                    <w:t>S RODAS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Cs/>
                      <w:color w:val="000000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MOTOCICLISTA TRANSP. DE CARGAS EM GERAL (MOTOBOY-MOT</w:t>
                  </w:r>
                  <w:r w:rsidR="00644F18">
                    <w:rPr>
                      <w:bCs/>
                      <w:color w:val="000000"/>
                    </w:rPr>
                    <w:t>OFRETE)</w:t>
                  </w:r>
                  <w:proofErr w:type="gramStart"/>
                  <w:r w:rsidR="00644F18">
                    <w:rPr>
                      <w:bCs/>
                      <w:color w:val="000000"/>
                    </w:rPr>
                    <w:t>.................</w:t>
                  </w:r>
                  <w:proofErr w:type="gramEnd"/>
                  <w:r w:rsidR="00644F18">
                    <w:rPr>
                      <w:bCs/>
                      <w:color w:val="000000"/>
                    </w:rPr>
                    <w:t>R$ 1.944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MOTOCICLISTA CARGA PERIGOSA E/OU INSALUBRE OU OUTRAS CARGAS ESPECIAIS (MOTOBOY-MOTOFRETE</w:t>
                  </w:r>
                  <w:proofErr w:type="gramStart"/>
                  <w:r>
                    <w:rPr>
                      <w:bCs/>
                      <w:color w:val="000000"/>
                    </w:rPr>
                    <w:t>) ...</w:t>
                  </w:r>
                  <w:proofErr w:type="gramEnd"/>
                  <w:r>
                    <w:rPr>
                      <w:bCs/>
                      <w:color w:val="000000"/>
                    </w:rPr>
                    <w:t>..</w:t>
                  </w:r>
                  <w:r w:rsidR="00644F18">
                    <w:rPr>
                      <w:bCs/>
                      <w:color w:val="000000"/>
                    </w:rPr>
                    <w:t xml:space="preserve">....................... R$ </w:t>
                  </w:r>
                  <w:proofErr w:type="gramStart"/>
                  <w:r w:rsidR="00644F18">
                    <w:rPr>
                      <w:bCs/>
                      <w:color w:val="000000"/>
                    </w:rPr>
                    <w:t>2.180.</w:t>
                  </w:r>
                  <w:r>
                    <w:rPr>
                      <w:bCs/>
                      <w:color w:val="000000"/>
                    </w:rPr>
                    <w:t>,</w:t>
                  </w:r>
                  <w:proofErr w:type="gramEnd"/>
                  <w:r>
                    <w:rPr>
                      <w:bCs/>
                      <w:color w:val="000000"/>
                    </w:rPr>
                    <w:t>00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MOTOCICLISTA TRANSPORTE DE PASSAGEIROS (MOTOTAX</w:t>
                  </w:r>
                  <w:r w:rsidR="00644F18">
                    <w:rPr>
                      <w:bCs/>
                      <w:color w:val="000000"/>
                    </w:rPr>
                    <w:t>I)</w:t>
                  </w:r>
                  <w:proofErr w:type="gramStart"/>
                  <w:r w:rsidR="00644F18">
                    <w:rPr>
                      <w:bCs/>
                      <w:color w:val="000000"/>
                    </w:rPr>
                    <w:t>.....................</w:t>
                  </w:r>
                  <w:proofErr w:type="gramEnd"/>
                  <w:r w:rsidR="00644F18">
                    <w:rPr>
                      <w:bCs/>
                      <w:color w:val="000000"/>
                    </w:rPr>
                    <w:t xml:space="preserve"> R$ 2.317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MECANICA EM VEICULOS LEVES A GASOLINA, DIESEL E OUTROS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proofErr w:type="gramStart"/>
                  <w:r>
                    <w:rPr>
                      <w:bCs/>
                      <w:color w:val="000000"/>
                    </w:rPr>
                    <w:t>MECANICO -A</w:t>
                  </w:r>
                  <w:proofErr w:type="gramEnd"/>
                  <w:r>
                    <w:rPr>
                      <w:bCs/>
                      <w:color w:val="000000"/>
                    </w:rPr>
                    <w:t xml:space="preserve"> ......................................</w:t>
                  </w:r>
                  <w:r w:rsidR="00644F18">
                    <w:rPr>
                      <w:bCs/>
                      <w:color w:val="000000"/>
                    </w:rPr>
                    <w:t>........................R$ 2.758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MECANICO  </w:t>
                  </w:r>
                  <w:proofErr w:type="gramStart"/>
                  <w:r>
                    <w:rPr>
                      <w:bCs/>
                      <w:color w:val="000000"/>
                    </w:rPr>
                    <w:t>B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..................................</w:t>
                  </w:r>
                  <w:r w:rsidR="00644F18">
                    <w:rPr>
                      <w:bCs/>
                      <w:color w:val="000000"/>
                    </w:rPr>
                    <w:t>........................R$ 2.579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MECANICO  </w:t>
                  </w:r>
                  <w:proofErr w:type="gramStart"/>
                  <w:r>
                    <w:rPr>
                      <w:bCs/>
                      <w:color w:val="000000"/>
                    </w:rPr>
                    <w:t>C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..................................</w:t>
                  </w:r>
                  <w:r w:rsidR="00644F18">
                    <w:rPr>
                      <w:bCs/>
                      <w:color w:val="000000"/>
                    </w:rPr>
                    <w:t>........................R$ 2.399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AUX. DE </w:t>
                  </w:r>
                  <w:proofErr w:type="gramStart"/>
                  <w:r>
                    <w:rPr>
                      <w:bCs/>
                      <w:color w:val="000000"/>
                    </w:rPr>
                    <w:t>MECANICA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</w:t>
                  </w:r>
                  <w:r w:rsidR="00644F18">
                    <w:rPr>
                      <w:bCs/>
                      <w:color w:val="000000"/>
                    </w:rPr>
                    <w:t>........................R$ 1.799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Cs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MECANICA EM VEICULOS MEDIOS E PESADOS A DIESEL E OUTROS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proofErr w:type="gramStart"/>
                  <w:r>
                    <w:rPr>
                      <w:bCs/>
                      <w:color w:val="000000"/>
                    </w:rPr>
                    <w:t>MECANICO -A</w:t>
                  </w:r>
                  <w:proofErr w:type="gramEnd"/>
                  <w:r>
                    <w:rPr>
                      <w:bCs/>
                      <w:color w:val="000000"/>
                    </w:rPr>
                    <w:t xml:space="preserve"> ......................................</w:t>
                  </w:r>
                  <w:r w:rsidR="00644F18">
                    <w:rPr>
                      <w:bCs/>
                      <w:color w:val="000000"/>
                    </w:rPr>
                    <w:t>........................R$ 3.118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MECANICO  </w:t>
                  </w:r>
                  <w:proofErr w:type="gramStart"/>
                  <w:r>
                    <w:rPr>
                      <w:bCs/>
                      <w:color w:val="000000"/>
                    </w:rPr>
                    <w:t>B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..................................</w:t>
                  </w:r>
                  <w:r w:rsidR="00644F18">
                    <w:rPr>
                      <w:bCs/>
                      <w:color w:val="000000"/>
                    </w:rPr>
                    <w:t>........................R$ 2.939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MECANICO  </w:t>
                  </w:r>
                  <w:proofErr w:type="gramStart"/>
                  <w:r>
                    <w:rPr>
                      <w:bCs/>
                      <w:color w:val="000000"/>
                    </w:rPr>
                    <w:t>C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..................................</w:t>
                  </w:r>
                  <w:r w:rsidR="00644F18">
                    <w:rPr>
                      <w:bCs/>
                      <w:color w:val="000000"/>
                    </w:rPr>
                    <w:t>........................R$ 2.758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357247" w:rsidRPr="00EC75A3" w:rsidRDefault="00357247" w:rsidP="00EC75A3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AUX. DE </w:t>
                  </w:r>
                  <w:proofErr w:type="gramStart"/>
                  <w:r>
                    <w:rPr>
                      <w:bCs/>
                      <w:color w:val="000000"/>
                    </w:rPr>
                    <w:t>MECANICA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</w:t>
                  </w:r>
                  <w:r w:rsidR="00644F18">
                    <w:rPr>
                      <w:bCs/>
                      <w:color w:val="000000"/>
                    </w:rPr>
                    <w:t>........................R$ 2.159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BD1FA5" w:rsidRDefault="00BD1FA5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Reajustes/Correções Salariais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QUARTA - CORREÇÃO SALARIAL DEMAIS FUNÇÕES E OUTROS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Para as demais </w:t>
                  </w:r>
                  <w:r w:rsidR="009B2663">
                    <w:rPr>
                      <w:rFonts w:ascii="Arial" w:hAnsi="Arial" w:cs="Arial"/>
                      <w:sz w:val="27"/>
                      <w:szCs w:val="20"/>
                    </w:rPr>
                    <w:t xml:space="preserve">funções não beneficiadas pelos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salários normativos e para os salários base acima do piso salarial e até o limite de R$ 3.500,00 (três mil e quinhent</w:t>
                  </w:r>
                  <w:r w:rsidR="00644F18">
                    <w:rPr>
                      <w:rFonts w:ascii="Arial" w:hAnsi="Arial" w:cs="Arial"/>
                      <w:sz w:val="27"/>
                      <w:szCs w:val="20"/>
                    </w:rPr>
                    <w:t>os reais) vigentes em abril/2014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, fica ajustad</w:t>
                  </w:r>
                  <w:r w:rsidR="00644F18">
                    <w:rPr>
                      <w:rFonts w:ascii="Arial" w:hAnsi="Arial" w:cs="Arial"/>
                      <w:sz w:val="27"/>
                      <w:szCs w:val="20"/>
                    </w:rPr>
                    <w:t>o à aplicação do percentual de 10% (d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e</w:t>
                  </w:r>
                  <w:r w:rsidR="00644F18">
                    <w:rPr>
                      <w:rFonts w:ascii="Arial" w:hAnsi="Arial" w:cs="Arial"/>
                      <w:sz w:val="27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por cento), para vigora</w:t>
                  </w:r>
                  <w:r w:rsidR="00644F18">
                    <w:rPr>
                      <w:rFonts w:ascii="Arial" w:hAnsi="Arial" w:cs="Arial"/>
                      <w:sz w:val="27"/>
                      <w:szCs w:val="20"/>
                    </w:rPr>
                    <w:t>r a partir de 1º de maio de 2014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: Fica ajustada a livre negociação para os salários acima de R$ 3.500,01 (três mil, quinhentos reais e um </w:t>
                  </w:r>
                  <w:r w:rsidR="00644F18">
                    <w:rPr>
                      <w:rFonts w:ascii="Arial" w:hAnsi="Arial" w:cs="Arial"/>
                      <w:sz w:val="27"/>
                      <w:szCs w:val="20"/>
                    </w:rPr>
                    <w:t>centavo), vigentes em Abril/2014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Segundo: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 xml:space="preserve">Exclui-se da aplicação dos percentuais aqui ajustados os aumentos oriundos de promoção, equiparação, transferência, aumentos reais convencionados formalmente e término de aprendizagem, sendo que poderá ser feita compensação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dos aumentos espontâneos do período.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Pagamento de Salário  Formas e Prazos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QUINTA - PRAZO PAGAMENTO DE SALÁRIOS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O pagamento dos salários deverá ser efetuado até o quinto dia útil de cada mês subseqüente ao vencido, e, recaindo em dia de Sábado, deverá ser efetuado na Sexta-feira antecedente.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left="705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Único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O descumprimento do prazo previsto obriga o empregador ao pagamento de multa legal de 2% (dois por cento) sobre o saldo do salário devido, revertendo à multa em favor do empregado.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SEXTA - ADIANTAMENTO DE SALÁRIO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se obrigam ao pagamento de Vale de Adiantamento aos seus empregados, de 40% (quarenta por cento) do salário nominal contratual, até 15 (quinze) dias após a quitação do salário mensal; podendo o empregado dispensar o adiantamento conforme for de sua conveniência. </w:t>
                  </w:r>
                </w:p>
                <w:p w:rsidR="009B2663" w:rsidRDefault="009B2663" w:rsidP="00214072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SÉTIMA -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INTERVALO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 xml:space="preserve"> DE PAGAMENTO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B2663" w:rsidRDefault="00357247" w:rsidP="00214072">
                  <w:pPr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Sempre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que os salários forem pagos através de bancos, será assegurado ao empregado, intervalo remunerado, a critério da empresa, de tal modo que não prejudique o andamento dos serviços, para que o mesmo receba seu ganho, sendo que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esse intervalo não corresponde àquele destinado ao seu descanso e refeição</w:t>
                  </w:r>
                  <w:r w:rsidR="00AE523E">
                    <w:rPr>
                      <w:rFonts w:ascii="Arial" w:hAnsi="Arial" w:cs="Arial"/>
                      <w:sz w:val="27"/>
                      <w:szCs w:val="20"/>
                    </w:rPr>
                    <w:t>.</w:t>
                  </w:r>
                </w:p>
                <w:p w:rsidR="009B2663" w:rsidRDefault="009B2663" w:rsidP="00214072">
                  <w:pPr>
                    <w:rPr>
                      <w:rFonts w:eastAsia="Times New Roman"/>
                    </w:rPr>
                  </w:pPr>
                </w:p>
                <w:p w:rsidR="009B2663" w:rsidRDefault="009B2663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OITAVA - SALÁRIO SUBSTITUIÇÃO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Corpodetexto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                   Aos empregados admitidos para exercer a mesma função de outro, cujo contrato de trabalho tenha sido rescindido, exceto por motivo de justa causa, será garantida, ressalvada a vantagem pessoal, o mesmo salário da função, ou o salário normativo para ela existente, quando da admissão.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lastRenderedPageBreak/>
                    <w:t>CLÁUSULA NONA - COMPROVANTE DE PAGAMENTO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fornecerão a seus empregados, comprovante de pagamento, que deverá conter a identificação da Empresa, a discriminação de todas as verbas pagas e os descontos por ela efetuados.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B2663" w:rsidRDefault="009B2663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DÉCIMA - DESCONTOS SALARIAIS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Os descontos salariais, em casos de multas de trânsito, quebra de veículos e avaria de carga, furto e roubo, serão admitidos em caso de culpa ou dolo do empregado, sendo que as despesas com cópias de B.O serão </w:t>
                  </w:r>
                  <w:r w:rsidR="009B2663">
                    <w:rPr>
                      <w:rFonts w:ascii="Arial" w:hAnsi="Arial" w:cs="Arial"/>
                      <w:sz w:val="27"/>
                      <w:szCs w:val="20"/>
                    </w:rPr>
                    <w:t>suportadas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pela empresa.</w:t>
                  </w:r>
                </w:p>
                <w:p w:rsidR="007A1FDC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7A1FDC" w:rsidRDefault="007A1FDC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7A1FDC" w:rsidRDefault="007A1FDC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7A1FDC" w:rsidRDefault="007A1FDC" w:rsidP="0021407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DÉCIMA </w:t>
                  </w:r>
                  <w:r w:rsidR="007B409B">
                    <w:rPr>
                      <w:rFonts w:eastAsia="Times New Roman"/>
                      <w:b/>
                      <w:bCs/>
                    </w:rPr>
                    <w:t xml:space="preserve"> PRIMEIRA </w:t>
                  </w:r>
                  <w:r>
                    <w:rPr>
                      <w:rFonts w:eastAsia="Times New Roman"/>
                      <w:b/>
                      <w:bCs/>
                    </w:rPr>
                    <w:t>– SUBSÍDIO</w:t>
                  </w:r>
                </w:p>
                <w:p w:rsidR="007A1FDC" w:rsidRDefault="007A1FDC" w:rsidP="00214072">
                  <w:pPr>
                    <w:rPr>
                      <w:rFonts w:eastAsia="Times New Roman"/>
                      <w:b/>
                      <w:bCs/>
                    </w:rPr>
                  </w:pPr>
                </w:p>
                <w:p w:rsidR="007F75FC" w:rsidRPr="007F75FC" w:rsidRDefault="007A1FDC" w:rsidP="00214072">
                  <w:pPr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</w:pPr>
                  <w:r w:rsidRPr="007F75FC"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>As Empresas contratantes</w:t>
                  </w:r>
                  <w:r w:rsidR="00EF2F81" w:rsidRPr="007F75FC"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 xml:space="preserve"> de motoqueiros empregados </w:t>
                  </w:r>
                  <w:r w:rsidR="00167333" w:rsidRPr="007F75FC"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 xml:space="preserve">para execução do </w:t>
                  </w:r>
                  <w:r w:rsidR="0023223A" w:rsidRPr="007F75FC"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>trabalho da Empresa, além do pagamento</w:t>
                  </w:r>
                  <w:r w:rsidR="00167333" w:rsidRPr="007F75FC"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 xml:space="preserve"> do Piso Salarial conforme especificado na Cláusula Terceira</w:t>
                  </w:r>
                  <w:proofErr w:type="gramStart"/>
                  <w:r w:rsidR="00167333" w:rsidRPr="007F75FC"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>, deverá</w:t>
                  </w:r>
                  <w:proofErr w:type="gramEnd"/>
                  <w:r w:rsidR="00167333" w:rsidRPr="007F75FC"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 xml:space="preserve"> fornecer o seu próprio veículo de transporte dos objetos, lembrando – que, em caso </w:t>
                  </w:r>
                  <w:r w:rsidR="007F75FC" w:rsidRPr="007F75FC"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>do veículo de transporte ser do próprio empregado, a Empresa deverá pagar no mínimo R$600,00 (seiscentos reais) por mês pelo desgastes do veículo em favor do proprietário além do salário de contratação.</w:t>
                  </w:r>
                </w:p>
                <w:p w:rsidR="00357247" w:rsidRPr="007F75FC" w:rsidRDefault="00357247" w:rsidP="0021407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normas referentes a salários, reajustes, pagamentos e critérios para cálculo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B2663" w:rsidRDefault="009B2663" w:rsidP="00214072">
                  <w:pPr>
                    <w:rPr>
                      <w:rFonts w:eastAsia="Times New Roman"/>
                    </w:rPr>
                  </w:pPr>
                </w:p>
                <w:p w:rsidR="007B409B" w:rsidRDefault="007B409B" w:rsidP="00214072">
                  <w:pPr>
                    <w:rPr>
                      <w:rFonts w:eastAsia="Times New Roman"/>
                    </w:rPr>
                  </w:pP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SEGUND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SALÁRIO PARADIGMA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Para efeito de controle, pelos Sindicatos Profissionais, fica esclarecido que os empregados que sejam admitidos após a data-base, em funções com paradigma, será aplicado o mesmo percentual de reajuste salarial, ou aumentos reais concedidos ao paradigma, observado o contido no Art. 461, da Consolidação das Leis do Trabalho.</w:t>
                  </w:r>
                </w:p>
                <w:p w:rsidR="007B409B" w:rsidRDefault="007B409B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9B2663" w:rsidRDefault="009B2663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lastRenderedPageBreak/>
                    <w:t>CLÁUSULA DÉCIMA TERCEIR</w:t>
                  </w:r>
                  <w:r>
                    <w:rPr>
                      <w:rFonts w:eastAsia="Times New Roman"/>
                      <w:b/>
                      <w:bCs/>
                    </w:rPr>
                    <w:t>A - NÃO INCORPORAÇÃO SALARIAL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Todo e qualquer benefício adicional que as empresas, espontaneamente já concedem ou que vierem a conceder aos seus empregados, tais como: convênios, seguros, diárias, cesta de alimentos e auxílios de qualquer espécie, inclusive o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P.T.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S, não serão considerados em qualquer hipótese e para nenhum efeito, como parte do salário ou remuneração do empregado, não podendo ser objeto de qualquer postulação seja a que título for.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B2663" w:rsidRDefault="009B2663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Gratificações, Adicionais, Auxílios e Outros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Adicional de Hora-Extra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QUART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HORAS EXTRAS FIXAS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poderão adotar sistema de pagamento de horas extras garantidas aos motoristas e ajudantes de motoristas que pratiquem viagens intermunicipais (de transferência), excluídos os motoristas, moto-entrega e similares urbanos (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pracistas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), ficando </w:t>
                  </w:r>
                  <w:r w:rsidR="009B2663">
                    <w:rPr>
                      <w:rFonts w:ascii="Arial" w:hAnsi="Arial" w:cs="Arial"/>
                      <w:sz w:val="27"/>
                      <w:szCs w:val="20"/>
                    </w:rPr>
                    <w:t>contratada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por este instrumento a quantia de 60 (sessenta) horas extras garantidas mensais, que serão pagas acrescidas do adicional de 70% (setenta por cento) independentemente de terem sido trabalhadas ou não;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ajustando-se tal critério em substituição ao controle externo, de difícil apuração, ficando dispensada a papeleta de serviços externos.</w:t>
                  </w:r>
                </w:p>
                <w:p w:rsidR="009B2663" w:rsidRDefault="009B2663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pStyle w:val="Recuodecorpodetexto2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B2663" w:rsidRDefault="00357247" w:rsidP="00214072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As horas extras pagas na forma convencionada de horas extras garantidas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, quitam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totalmente os períodos nominados de extraordinários trabalhados pelo empregado motorista.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 xml:space="preserve"> </w:t>
                  </w:r>
                </w:p>
                <w:p w:rsidR="00357247" w:rsidRDefault="00357247" w:rsidP="00214072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Segundo: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que remuneram comissões sobre fretes, em valor igual ou superior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>ao valor das horas extras garantidas convencionadas, ficam isentas do pagamento das horas suplementares; caso seja inferior; o valor pago a título de comissões compensará o valor das horas extras devidas.</w:t>
                  </w:r>
                </w:p>
                <w:p w:rsidR="009B2663" w:rsidRDefault="009B2663" w:rsidP="00214072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DÉCIMA QUIN</w:t>
                  </w:r>
                  <w:r>
                    <w:rPr>
                      <w:rFonts w:eastAsia="Times New Roman"/>
                      <w:b/>
                      <w:bCs/>
                    </w:rPr>
                    <w:t>TA - HORAS EXTRAS E ADICIONAIS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remunerarão as horas extras,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independentemente de limite, com o adicional legal fixado em 70% (setenta por cento) e calculado sobre a hora normal.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Primeiro:</w:t>
                  </w:r>
                  <w:r w:rsidR="009B2663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As horas extras integrarão, quando habituais, a remuneração dos empregados, para efeito do DSR, férias, 13º. Salário, Aviso Prévio, INSS, FGTS e verbas rescisórias.</w:t>
                  </w:r>
                </w:p>
                <w:p w:rsidR="00357247" w:rsidRDefault="00357247" w:rsidP="00214072">
                  <w:pPr>
                    <w:pStyle w:val="Corpodetexto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proofErr w:type="spell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Paragrafo</w:t>
                  </w:r>
                  <w:proofErr w:type="spellEnd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Segundo:</w:t>
                  </w:r>
                  <w:r w:rsidR="009B2663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que já remuneram as horas extras em percentuais superiores, ou através de outros critérios de compensação ou pagamento a esse título, ficam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ressalvado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o direito de manter inalterado esse procedimento.  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Adicional de Tempo de Serviço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SEXT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PRÊMIO POR TEMPO DE SERVIÇO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O Prêmio por Tempo de Serviço, que faz jus todo empregado com 01 (um) ou mais anos de serviço prestado à mesma empresa, será calculado à base de 6% (seis por cento) sobre o salário do Motorista para a área Operacional.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t> 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Primeiro: 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Após completar 04 (quatro) anos de serviço para o mesmo empregador, o 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P.T.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S será acrescido em 2% (dois por cento), de forma não cumulativa, para cada ano (completo) de serviço.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t> </w:t>
                  </w:r>
                </w:p>
                <w:p w:rsidR="00357247" w:rsidRDefault="00357247" w:rsidP="00214072">
                  <w:pPr>
                    <w:pStyle w:val="Ttulo1"/>
                    <w:spacing w:before="0" w:beforeAutospacing="0" w:after="0" w:afterAutospacing="0"/>
                    <w:jc w:val="both"/>
                    <w:rPr>
                      <w:rFonts w:ascii="Arial" w:eastAsia="Times New Roman" w:hAnsi="Arial" w:cs="Arial"/>
                      <w:sz w:val="27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Parágrafo Segundo:   O "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P.T.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S" não tem natureza salarial para fins de equiparação, não podendo expressamente ser considerado verba salarial para quaisquer fins, bem como não será devido cumulativamente.</w:t>
                  </w:r>
                </w:p>
                <w:p w:rsidR="00357247" w:rsidRDefault="00357247" w:rsidP="00214072">
                  <w:pPr>
                    <w:pStyle w:val="Ttulo1"/>
                    <w:tabs>
                      <w:tab w:val="num" w:pos="0"/>
                    </w:tabs>
                    <w:spacing w:before="0" w:beforeAutospacing="0" w:after="0" w:afterAutospacing="0"/>
                    <w:jc w:val="both"/>
                    <w:rPr>
                      <w:rFonts w:eastAsia="Times New Roman" w:cs="Arial"/>
                      <w:sz w:val="27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 </w:t>
                  </w: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Outros Adicionais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57251C" w:rsidRDefault="00357247" w:rsidP="0021407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</w:t>
                  </w:r>
                  <w:r w:rsidR="007B409B">
                    <w:rPr>
                      <w:rFonts w:eastAsia="Times New Roman"/>
                      <w:b/>
                      <w:bCs/>
                    </w:rPr>
                    <w:t>ÉTIM</w:t>
                  </w:r>
                  <w:r>
                    <w:rPr>
                      <w:rFonts w:eastAsia="Times New Roman"/>
                      <w:b/>
                      <w:bCs/>
                    </w:rPr>
                    <w:t>A - REEMBOLSO DE DESPESAS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Fica estabelecidos, a título de reembolso indenizatório de despesas de refeições e pernoite, o valor e critério condicionante de sua exigibilidade prevista nesta cláusula e nos valores ajustados na cláusula das diárias; facultando-se o pagamento das diárias através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de tíquete refeição ou alimentação; sendo: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Style w:val="Forte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"/>
                    <w:tabs>
                      <w:tab w:val="num" w:pos="0"/>
                    </w:tabs>
                    <w:spacing w:before="0" w:beforeAutospacing="0" w:after="0" w:afterAutospacing="0"/>
                    <w:jc w:val="both"/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)</w:t>
                  </w:r>
                  <w:r>
                    <w:rPr>
                      <w:sz w:val="14"/>
                      <w:szCs w:val="14"/>
                    </w:rPr>
                    <w:t xml:space="preserve">                </w:t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ALMOÇO:</w:t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Será pago ao motorista e a cada ajudante, quando em serviços externos, sendo facultado às empresas a concessão desse reembolso através de Vale-Refeição, ou quando não aceitos pelo comércio, através de antecipação em dinheiro.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"/>
                    <w:tabs>
                      <w:tab w:val="num" w:pos="0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b)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                </w:t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JANTAR: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>Será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>pago ao motorista e a cada ajudante, além do valor do almoço, quando em viagens a serviço da empresa.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"/>
                    <w:tabs>
                      <w:tab w:val="num" w:pos="0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c)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                </w:t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PERNOITE: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>Esse valor, que já inclui o café da manhã, será pago ao motorista e a cada ajudante, quando em viagens a serviço da empresa, que em razão de sua natureza e da limitação de sua jornada de trabalho, implique em retorno no dia posterior.  O pagamento do pernoite presume o cumprimento do intervalo intrajornada, para todos os efeitos.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Primeiro:</w:t>
                  </w:r>
                  <w:r w:rsidR="009B2663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Ficam ressalvados os casos das empresas que já fornecem os benefícios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supra ajustados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, em suas sedes de origem e de destino das viagens, desde que assegurem, no mínimo, vantagens semelhantes, tais como, alojamento, refeitórios, etc.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Segundo:</w:t>
                  </w:r>
                  <w:r w:rsidR="009B2663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Esses pagamentos, que serão feitos a títulos de reembolso de despesas, poderão implicar na apresentação de comprovantes, a critério de cada empresa, observando os valores ajustados.</w:t>
                  </w: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Participação nos Lucros e/ou Resultados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OITAV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PLR PARTICIPAÇÃO NOS RESULTADOS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Corpodetexto"/>
                    <w:tabs>
                      <w:tab w:val="num" w:pos="1410"/>
                    </w:tabs>
                    <w:spacing w:before="0" w:beforeAutospacing="0" w:after="0" w:afterAutospacing="0"/>
                    <w:ind w:left="1410" w:hanging="141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Os empregados ora representados farão jus a título de participação nos resultados (PLR), ao</w:t>
                  </w:r>
                  <w:r w:rsidR="00644F18">
                    <w:rPr>
                      <w:rFonts w:ascii="Arial" w:hAnsi="Arial" w:cs="Arial"/>
                      <w:sz w:val="27"/>
                      <w:szCs w:val="20"/>
                    </w:rPr>
                    <w:t xml:space="preserve"> valor correspondente a R$ 1.451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,0</w:t>
                  </w:r>
                  <w:r w:rsidR="00644F18">
                    <w:rPr>
                      <w:rFonts w:ascii="Arial" w:hAnsi="Arial" w:cs="Arial"/>
                      <w:sz w:val="27"/>
                      <w:szCs w:val="20"/>
                    </w:rPr>
                    <w:t>0 (</w:t>
                  </w:r>
                  <w:proofErr w:type="gramStart"/>
                  <w:r w:rsidR="00644F18">
                    <w:rPr>
                      <w:rFonts w:ascii="Arial" w:hAnsi="Arial" w:cs="Arial"/>
                      <w:sz w:val="27"/>
                      <w:szCs w:val="20"/>
                    </w:rPr>
                    <w:t>hum</w:t>
                  </w:r>
                  <w:proofErr w:type="gramEnd"/>
                  <w:r w:rsidR="00644F18">
                    <w:rPr>
                      <w:rFonts w:ascii="Arial" w:hAnsi="Arial" w:cs="Arial"/>
                      <w:sz w:val="27"/>
                      <w:szCs w:val="20"/>
                    </w:rPr>
                    <w:t xml:space="preserve"> mil, quatrocentos e cinqüenta e um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 reais), que será pago em 2 (duas) parcelas de igua</w:t>
                  </w:r>
                  <w:r w:rsidR="00644F18">
                    <w:rPr>
                      <w:rFonts w:ascii="Arial" w:hAnsi="Arial" w:cs="Arial"/>
                      <w:sz w:val="27"/>
                      <w:szCs w:val="20"/>
                    </w:rPr>
                    <w:t>l valor, correspondente a R$ 725,50(setecentos e vinte e cinco reais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e cinqüenta centavos) cada uma, a serem pagas juntamente com as folhas de pagamen</w:t>
                  </w:r>
                  <w:r w:rsidR="00586863">
                    <w:rPr>
                      <w:rFonts w:ascii="Arial" w:hAnsi="Arial" w:cs="Arial"/>
                      <w:sz w:val="27"/>
                      <w:szCs w:val="20"/>
                    </w:rPr>
                    <w:t>to dos meses de novembro de 2014 e março de 2015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. Para os empregados com menos de um ano na mesma empresa e para fins rescisórios o pagamento será feito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proporcionalmente aos meses trabalhados.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left="70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Referida obrigação é criada nas prerrogativas e isenções fixadas pela Lei, não tendo, portanto, qualquer conotação salarial, não integrando a remuneração do empregado, para quaisquer finalidades.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left="70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Segundo: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Caso a empresa já tenha ou venha a instituir seu plano de participação nos lucros e/ou resultados, estará automaticamente desobrigada do pagamento desta parcela.    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Alimentação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 NON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TICKET/CARTÃO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Fica expressamente ajustado que as Empresas concederão mensalmente aos seus empregados </w:t>
                  </w:r>
                  <w:r w:rsidR="00586863">
                    <w:rPr>
                      <w:rFonts w:ascii="Arial" w:hAnsi="Arial" w:cs="Arial"/>
                      <w:sz w:val="27"/>
                      <w:szCs w:val="20"/>
                    </w:rPr>
                    <w:t>Ticket/Cartão no valor de R$ 233,00 (duzentos e trinta e três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 reais), a título de ajuda alimentação.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ab/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 Sobre o beneficio social ora ajustado não incidirá encargos trabalhistas, conforme legislação do PAT  Programa de Alimentação do Trabalhador.</w:t>
                  </w:r>
                </w:p>
                <w:p w:rsidR="0057251C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VIGÉSIMA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- DIARIAS MAIO 201</w:t>
                  </w:r>
                  <w:r w:rsidR="00586863">
                    <w:rPr>
                      <w:rFonts w:eastAsia="Times New Roman"/>
                      <w:b/>
                      <w:bCs/>
                    </w:rPr>
                    <w:t>4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57251C" w:rsidRDefault="00357247" w:rsidP="00214072">
                  <w:pPr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>As Empresas pagarão as Diárias de acordo com os valores conforme apresentado no Acordo.</w:t>
                  </w:r>
                </w:p>
                <w:p w:rsidR="00357247" w:rsidRDefault="00357247" w:rsidP="00214072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              Diárias a serem pagas no Estado de São Paulo:</w:t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82"/>
                  </w:tblGrid>
                  <w:tr w:rsidR="00357247" w:rsidTr="00214072">
                    <w:tc>
                      <w:tcPr>
                        <w:tcW w:w="8832" w:type="dxa"/>
                        <w:tcBorders>
                          <w:top w:val="doub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357247" w:rsidRDefault="00586863" w:rsidP="00214072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  <w:t>diárias / MAIO/2014 = R$ 66</w:t>
                        </w:r>
                        <w:r w:rsidR="00357247"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  <w:t>,00 =</w:t>
                        </w:r>
                      </w:p>
                    </w:tc>
                  </w:tr>
                  <w:tr w:rsidR="00357247" w:rsidTr="00214072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357247" w:rsidRDefault="00357247" w:rsidP="00214072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ALMOÇO:                              </w:t>
                        </w:r>
                        <w:r w:rsidR="00586863"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               R$             22</w:t>
                        </w: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,00</w:t>
                        </w:r>
                      </w:p>
                    </w:tc>
                  </w:tr>
                  <w:tr w:rsidR="00357247" w:rsidTr="00214072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357247" w:rsidRDefault="00357247" w:rsidP="00214072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JANTAR:                                     </w:t>
                        </w:r>
                        <w:r w:rsidR="00586863"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          R$            22</w:t>
                        </w: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,00</w:t>
                        </w:r>
                      </w:p>
                    </w:tc>
                  </w:tr>
                  <w:tr w:rsidR="00357247" w:rsidTr="00214072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357247" w:rsidRDefault="00357247" w:rsidP="00214072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PERNOITE:                           </w:t>
                        </w:r>
                        <w:r w:rsidR="00586863"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                R$            22</w:t>
                        </w: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,00</w:t>
                        </w:r>
                      </w:p>
                    </w:tc>
                  </w:tr>
                </w:tbl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             Diárias a serem pagam em outros Estados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82"/>
                  </w:tblGrid>
                  <w:tr w:rsidR="00357247" w:rsidTr="00214072">
                    <w:tc>
                      <w:tcPr>
                        <w:tcW w:w="8832" w:type="dxa"/>
                        <w:tcBorders>
                          <w:top w:val="doub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357247" w:rsidRDefault="00586863" w:rsidP="00214072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  <w:t>diárias / MAIO/2014 = R$ 82,5</w:t>
                        </w:r>
                        <w:r w:rsidR="00357247"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  <w:t>0 =</w:t>
                        </w:r>
                      </w:p>
                    </w:tc>
                  </w:tr>
                  <w:tr w:rsidR="00357247" w:rsidTr="00214072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357247" w:rsidRDefault="00357247" w:rsidP="00214072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ALMOÇO:                                             R$     </w:t>
                        </w:r>
                        <w:r w:rsidR="00586863"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       27,50</w:t>
                        </w:r>
                      </w:p>
                    </w:tc>
                  </w:tr>
                  <w:tr w:rsidR="00357247" w:rsidTr="00214072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357247" w:rsidRDefault="00357247" w:rsidP="00214072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JANTAR:                                               R$            2</w:t>
                        </w:r>
                        <w:r w:rsidR="00586863"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7,50</w:t>
                        </w:r>
                      </w:p>
                    </w:tc>
                  </w:tr>
                  <w:tr w:rsidR="00357247" w:rsidTr="00214072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357247" w:rsidRDefault="00357247" w:rsidP="00214072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PERNOITE:                                           R$            2</w:t>
                        </w:r>
                        <w:r w:rsidR="00586863"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7,50</w:t>
                        </w:r>
                      </w:p>
                    </w:tc>
                  </w:tr>
                </w:tbl>
                <w:p w:rsidR="0057251C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Transporte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</w:t>
                  </w:r>
                  <w:r w:rsidR="007B409B">
                    <w:rPr>
                      <w:rFonts w:eastAsia="Times New Roman"/>
                      <w:b/>
                      <w:bCs/>
                    </w:rPr>
                    <w:t xml:space="preserve"> PRIMEIRA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- VALE TRANSPORTE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Fica convencionado que as empresas fornecerão o 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vale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transporte aos seus empregados, conforme estabelece a lei em vigor.</w:t>
                  </w:r>
                </w:p>
                <w:p w:rsidR="0057251C" w:rsidRDefault="0057251C" w:rsidP="00214072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Morte/Funeral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SEGUND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AUXÍLIO FUNERAL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Em caso de morte natural, ou por acidente de trabalho de empregado, as Empresas ficam obrigadas a pagar aos seus dependentes, habilitados perante a Previdência Social, o valor equivalente a 02 (dois) salários na base do piso salarial vigente por ocasião do evento, a título de auxílio funeral.</w:t>
                  </w:r>
                </w:p>
                <w:p w:rsidR="009B2663" w:rsidRDefault="00357247" w:rsidP="009B2663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> </w:t>
                  </w:r>
                </w:p>
                <w:p w:rsidR="00357247" w:rsidRPr="009B2663" w:rsidRDefault="00357247" w:rsidP="009B2663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Pr="0057251C" w:rsidRDefault="00357247" w:rsidP="0057251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Relações de Trabalho  Condições de Trabalho, Normas de Pessoal e Estabilidades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57251C" w:rsidRDefault="00357247" w:rsidP="00C11DD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Estabilidade Acidentados/Portadores Doença Profissional</w:t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TERCEIR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ESTABILIDADE AO ACIDENTADO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9B2663" w:rsidRDefault="00357247" w:rsidP="009B2663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Será assegurado ao empregado acidentado no trabalho, o benefício garantido por lei em vigor.</w:t>
                  </w:r>
                </w:p>
                <w:p w:rsidR="00357247" w:rsidRPr="009B2663" w:rsidRDefault="00357247" w:rsidP="009B2663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lastRenderedPageBreak/>
                    <w:br/>
                  </w:r>
                </w:p>
                <w:p w:rsidR="00357247" w:rsidRDefault="00357247" w:rsidP="009B26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Estabilidade Aposentadoria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QUART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GARANTIA APOSENTADORIA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assegurarão aos empregados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que estiverem a 1 (um) ano da aquisição do direito à aposentadoria e que contem com 5 (cinco) anos de serviço na mesma empresa, o emprego (ou salário) durante o período que faltar para se aposentar, excetuando-se os casos de demissão por justa causa, de extinção do estabelecimento, ou motivo de força maior comprovada, desde que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essa condição do empregado, seja por ele expressamente informada, por escrito, à sua empregadora.</w:t>
                  </w:r>
                </w:p>
                <w:p w:rsidR="00357247" w:rsidRDefault="009B2663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Contrato de Trabalho  Admissão, Demissão, Modalidades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Normas para Admissão/Contratação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Pr="0057251C" w:rsidRDefault="007B409B" w:rsidP="0021407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QUINT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DENOMINAÇÃO DE FUNÇÃO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AE523E" w:rsidRDefault="00357247" w:rsidP="00214072">
                  <w:pPr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Para fins e efeitos do quanto disciplinado nesta Convenção, não serão admitidas as alterações de denominação de cargos e funções, que objetivem isentar as empresas do cumprimento dos salários normativos ajustados pelas </w:t>
                  </w:r>
                  <w:r w:rsidR="009B2663">
                    <w:rPr>
                      <w:rFonts w:ascii="Arial" w:hAnsi="Arial" w:cs="Arial"/>
                      <w:sz w:val="27"/>
                      <w:szCs w:val="20"/>
                    </w:rPr>
                    <w:t>entidades convenentes</w:t>
                  </w:r>
                  <w:r w:rsidR="00AE523E">
                    <w:rPr>
                      <w:rFonts w:ascii="Arial" w:hAnsi="Arial" w:cs="Arial"/>
                      <w:sz w:val="27"/>
                      <w:szCs w:val="20"/>
                    </w:rPr>
                    <w:t>.</w:t>
                  </w:r>
                </w:p>
                <w:p w:rsidR="009B2663" w:rsidRDefault="009B2663" w:rsidP="00214072">
                  <w:pPr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</w:t>
                  </w:r>
                  <w:r w:rsidR="007B409B">
                    <w:rPr>
                      <w:rFonts w:eastAsia="Times New Roman"/>
                      <w:b/>
                      <w:bCs/>
                    </w:rPr>
                    <w:t>VIGÉSIMA SEXT</w:t>
                  </w:r>
                  <w:r>
                    <w:rPr>
                      <w:rFonts w:eastAsia="Times New Roman"/>
                      <w:b/>
                      <w:bCs/>
                    </w:rPr>
                    <w:t>A - CONTRATO DE EXPERIÊNCIA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 partes convenentes se ajustam no sentido de que o Contrato de Experiência terá prazo máximo de 90 (noventa) dias.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VIGÉSIMA SÉTIM</w:t>
                  </w:r>
                  <w:r>
                    <w:rPr>
                      <w:rFonts w:eastAsia="Times New Roman"/>
                      <w:b/>
                      <w:bCs/>
                    </w:rPr>
                    <w:t>A - ANOTAÇÕES NA CTPS E DOCUMENTOS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cuidarão para que nas Carteiras Profissionais de seus empregados, sejam anotados os cargos efetivos dos mesmos, respeitadas as estruturas de cargos e salários existentes nas mesmas.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proofErr w:type="spell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Páragrafo</w:t>
                  </w:r>
                  <w:proofErr w:type="spellEnd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Único:</w:t>
                  </w:r>
                  <w:r w:rsidR="00AE523E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ficam obrigadas, quando da admissão de seus empregados a fornecer-lhes as cópias do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Contrato de Trabalho e de quaisquer outros documentos, que resultem do vínculo empregatício, ou que sejam firmados na sua vigência.</w:t>
                  </w:r>
                </w:p>
                <w:p w:rsidR="00AE523E" w:rsidRDefault="00AE523E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VIGÉSIMA OITAV</w:t>
                  </w:r>
                  <w:r>
                    <w:rPr>
                      <w:rFonts w:eastAsia="Times New Roman"/>
                      <w:b/>
                      <w:bCs/>
                    </w:rPr>
                    <w:t>A - OBRIGATORIEDADE DAS HOMOLOGAÇÕES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bCs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7"/>
                      <w:szCs w:val="20"/>
                    </w:rPr>
                    <w:t>Só serão homologadas por esta entidade sindical, as empresas que comprovarem o cumprimento de todas as cláusulas da convenção ou acordo coletivo de trabalho, sendo as cláusulas econômicas, sociais e sindicais, além de comprovar o pagamento das contribuições sindicais em dia. Constatada o descumprimento de qualquer cláusula, a entidade poderá interromper a execução das homologações, até que as mesmas sejam resolvidas, exceto entendimentos.</w:t>
                  </w:r>
                </w:p>
                <w:p w:rsidR="00C11DDE" w:rsidRDefault="00C11DDE" w:rsidP="00214072">
                  <w:pPr>
                    <w:rPr>
                      <w:rFonts w:eastAsia="Times New Roman"/>
                    </w:rPr>
                  </w:pPr>
                </w:p>
                <w:p w:rsidR="00C11DDE" w:rsidRDefault="00C11DDE" w:rsidP="00214072">
                  <w:pPr>
                    <w:rPr>
                      <w:rFonts w:eastAsia="Times New Roman"/>
                    </w:rPr>
                  </w:pPr>
                </w:p>
                <w:p w:rsidR="00C11DDE" w:rsidRDefault="00C11DDE" w:rsidP="00214072">
                  <w:pPr>
                    <w:rPr>
                      <w:rFonts w:eastAsia="Times New Roman"/>
                    </w:rPr>
                  </w:pPr>
                </w:p>
                <w:p w:rsidR="00530212" w:rsidRDefault="00530212" w:rsidP="00530212">
                  <w:pPr>
                    <w:rPr>
                      <w:rFonts w:eastAsia="Times New Roman"/>
                      <w:b/>
                    </w:rPr>
                  </w:pPr>
                  <w:r w:rsidRPr="00530212">
                    <w:rPr>
                      <w:rFonts w:eastAsia="Times New Roman"/>
                      <w:b/>
                    </w:rPr>
                    <w:t>Estágio / Aprendizagem</w:t>
                  </w:r>
                </w:p>
                <w:p w:rsidR="00530212" w:rsidRDefault="00530212" w:rsidP="00530212">
                  <w:pPr>
                    <w:rPr>
                      <w:rFonts w:eastAsia="Times New Roman"/>
                      <w:b/>
                    </w:rPr>
                  </w:pPr>
                </w:p>
                <w:p w:rsidR="00530212" w:rsidRDefault="007B409B" w:rsidP="0053021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NON</w:t>
                  </w:r>
                  <w:r w:rsidR="00530212">
                    <w:rPr>
                      <w:rFonts w:eastAsia="Times New Roman"/>
                      <w:b/>
                      <w:bCs/>
                    </w:rPr>
                    <w:t xml:space="preserve">A – </w:t>
                  </w:r>
                  <w:r w:rsidR="0084464A">
                    <w:rPr>
                      <w:rFonts w:eastAsia="Times New Roman"/>
                      <w:b/>
                      <w:bCs/>
                    </w:rPr>
                    <w:t>CURSOS DE QUALIFICAÇÃO, CAPACITAÇÃO E APRENDIZAGEM EM GERAL</w:t>
                  </w:r>
                </w:p>
                <w:p w:rsidR="00530212" w:rsidRDefault="00530212" w:rsidP="00530212">
                  <w:pPr>
                    <w:rPr>
                      <w:rFonts w:eastAsia="Times New Roman"/>
                      <w:b/>
                      <w:bCs/>
                    </w:rPr>
                  </w:pPr>
                </w:p>
                <w:p w:rsidR="00530212" w:rsidRDefault="0084464A" w:rsidP="00530212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Todos os trabalhadores </w:t>
                  </w:r>
                  <w:r w:rsidR="004C71D4">
                    <w:rPr>
                      <w:rFonts w:ascii="Arial" w:hAnsi="Arial" w:cs="Arial"/>
                      <w:sz w:val="27"/>
                      <w:szCs w:val="27"/>
                    </w:rPr>
                    <w:t xml:space="preserve">desta Empresa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que necessitam passarem por aprendizagem, capacitação e aperfeiçoamentos em simuladores de </w:t>
                  </w:r>
                  <w:r w:rsidR="004C71D4">
                    <w:rPr>
                      <w:rFonts w:ascii="Arial" w:hAnsi="Arial" w:cs="Arial"/>
                      <w:sz w:val="27"/>
                      <w:szCs w:val="27"/>
                    </w:rPr>
                    <w:t xml:space="preserve">condutor de </w:t>
                  </w:r>
                  <w:proofErr w:type="gramStart"/>
                  <w:r w:rsidR="004C71D4">
                    <w:rPr>
                      <w:rFonts w:ascii="Arial" w:hAnsi="Arial" w:cs="Arial"/>
                      <w:sz w:val="27"/>
                      <w:szCs w:val="27"/>
                    </w:rPr>
                    <w:t>Caminhão,</w:t>
                  </w:r>
                  <w:proofErr w:type="gramEnd"/>
                  <w:r w:rsidR="004C71D4">
                    <w:rPr>
                      <w:rFonts w:ascii="Arial" w:hAnsi="Arial" w:cs="Arial"/>
                      <w:sz w:val="27"/>
                      <w:szCs w:val="27"/>
                    </w:rPr>
                    <w:t>deverão ser direcionados a Entidad</w:t>
                  </w:r>
                  <w:r w:rsidR="00CE0F62">
                    <w:rPr>
                      <w:rFonts w:ascii="Arial" w:hAnsi="Arial" w:cs="Arial"/>
                      <w:sz w:val="27"/>
                      <w:szCs w:val="27"/>
                    </w:rPr>
                    <w:t>e de representação da Categoria</w:t>
                  </w:r>
                  <w:r w:rsidR="005B6DD1">
                    <w:rPr>
                      <w:rFonts w:ascii="Arial" w:hAnsi="Arial" w:cs="Arial"/>
                      <w:sz w:val="27"/>
                      <w:szCs w:val="27"/>
                    </w:rPr>
                    <w:t>, onde a Entidade discutirá com as Empresas a forma e condições de custos de execução dos cursos estabelecidos por lei.</w:t>
                  </w:r>
                </w:p>
                <w:p w:rsidR="00EE01F4" w:rsidRDefault="00EE01F4" w:rsidP="00530212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543932" w:rsidRDefault="00543932" w:rsidP="00530212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Segue</w:t>
                  </w:r>
                  <w:r w:rsidR="00EE01F4">
                    <w:rPr>
                      <w:rFonts w:ascii="Arial" w:hAnsi="Arial" w:cs="Arial"/>
                      <w:sz w:val="27"/>
                      <w:szCs w:val="27"/>
                    </w:rPr>
                    <w:t>m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 os Cur</w:t>
                  </w:r>
                  <w:r w:rsidR="00EE01F4">
                    <w:rPr>
                      <w:rFonts w:ascii="Arial" w:hAnsi="Arial" w:cs="Arial"/>
                      <w:sz w:val="27"/>
                      <w:szCs w:val="27"/>
                    </w:rPr>
                    <w:t>s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os:</w:t>
                  </w:r>
                </w:p>
                <w:p w:rsidR="00CE0F62" w:rsidRDefault="00CE0F62" w:rsidP="00530212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  <w:p w:rsidR="00EE01F4" w:rsidRPr="00CE0F62" w:rsidRDefault="00CE0F62" w:rsidP="00530212">
                  <w:pPr>
                    <w:pStyle w:val="Pargrafoda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7"/>
                      <w:szCs w:val="27"/>
                    </w:rPr>
                  </w:pPr>
                  <w:r w:rsidRPr="00CE0F62">
                    <w:rPr>
                      <w:rFonts w:ascii="Arial" w:hAnsi="Arial" w:cs="Arial"/>
                      <w:b/>
                      <w:sz w:val="27"/>
                      <w:szCs w:val="27"/>
                    </w:rPr>
                    <w:t>Simulador de Condutor de Caminhão</w:t>
                  </w:r>
                </w:p>
                <w:p w:rsidR="00543932" w:rsidRPr="00EE01F4" w:rsidRDefault="00543932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Operador de Empilhadeira;</w:t>
                  </w:r>
                </w:p>
                <w:p w:rsidR="00543932" w:rsidRPr="00EE01F4" w:rsidRDefault="00543932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Guincho </w:t>
                  </w:r>
                  <w:proofErr w:type="spellStart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Munck</w:t>
                  </w:r>
                  <w:proofErr w:type="spellEnd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;</w:t>
                  </w:r>
                </w:p>
                <w:p w:rsidR="00543932" w:rsidRPr="00EE01F4" w:rsidRDefault="00543932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proofErr w:type="spellStart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Nr</w:t>
                  </w:r>
                  <w:proofErr w:type="spellEnd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. 33 - Espaços Confinados;</w:t>
                  </w:r>
                </w:p>
                <w:p w:rsidR="00543932" w:rsidRPr="00EE01F4" w:rsidRDefault="00543932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proofErr w:type="spellStart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Nr</w:t>
                  </w:r>
                  <w:proofErr w:type="spellEnd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. 35 - Trabalho em Altura;</w:t>
                  </w:r>
                </w:p>
                <w:p w:rsidR="00543932" w:rsidRPr="00EE01F4" w:rsidRDefault="00543932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proofErr w:type="spellStart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Nr</w:t>
                  </w:r>
                  <w:proofErr w:type="spellEnd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. 23 - Prevenção de Incêndio;</w:t>
                  </w:r>
                </w:p>
                <w:p w:rsidR="00543932" w:rsidRPr="00EE01F4" w:rsidRDefault="00543932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proofErr w:type="spellStart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Nr</w:t>
                  </w:r>
                  <w:proofErr w:type="spellEnd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. 31 - Aplicação de Agrotóxico;</w:t>
                  </w:r>
                </w:p>
                <w:p w:rsidR="00543932" w:rsidRPr="00EE01F4" w:rsidRDefault="00543932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proofErr w:type="spellStart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Nr</w:t>
                  </w:r>
                  <w:proofErr w:type="spellEnd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. 6  -  EPI e EPC;</w:t>
                  </w:r>
                </w:p>
                <w:p w:rsidR="00EE01F4" w:rsidRPr="00EE01F4" w:rsidRDefault="00543932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proofErr w:type="spellStart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Nr</w:t>
                  </w:r>
                  <w:proofErr w:type="spellEnd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. 20 </w:t>
                  </w:r>
                  <w:r w:rsidR="00EE01F4"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–</w:t>
                  </w: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 </w:t>
                  </w:r>
                  <w:r w:rsidR="00EE01F4"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Liquido Inflamável;</w:t>
                  </w:r>
                </w:p>
                <w:p w:rsidR="00EE01F4" w:rsidRPr="00EE01F4" w:rsidRDefault="00EE01F4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Direção Defensiva voltada para o </w:t>
                  </w:r>
                  <w:proofErr w:type="spellStart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Mopp</w:t>
                  </w:r>
                  <w:proofErr w:type="spellEnd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;</w:t>
                  </w:r>
                </w:p>
                <w:p w:rsidR="00EE01F4" w:rsidRPr="00EE01F4" w:rsidRDefault="00EE01F4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lastRenderedPageBreak/>
                    <w:t>Direção Defensiva;</w:t>
                  </w:r>
                </w:p>
                <w:p w:rsidR="00EE01F4" w:rsidRPr="00EE01F4" w:rsidRDefault="00EE01F4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Legislação de Trânsito;</w:t>
                  </w:r>
                </w:p>
                <w:p w:rsidR="00EE01F4" w:rsidRPr="00EE01F4" w:rsidRDefault="00EE01F4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Legislação do Tacógrafo ( </w:t>
                  </w:r>
                  <w:proofErr w:type="spellStart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Cronotacógrafo</w:t>
                  </w:r>
                  <w:proofErr w:type="spellEnd"/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 );</w:t>
                  </w:r>
                </w:p>
                <w:p w:rsidR="00EE01F4" w:rsidRPr="00EE01F4" w:rsidRDefault="00EE01F4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Colhedora de Cana;</w:t>
                  </w:r>
                </w:p>
                <w:p w:rsidR="00EE01F4" w:rsidRPr="00EE01F4" w:rsidRDefault="00EE01F4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Primeiros Socorros;</w:t>
                  </w:r>
                </w:p>
                <w:p w:rsidR="00543932" w:rsidRPr="00EE01F4" w:rsidRDefault="00EE01F4" w:rsidP="00543932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>Pacote: Direção Defensiva, Primeiros Socorros, Segurança do Trabalho e Prevenção de Incêndio.</w:t>
                  </w:r>
                  <w:r w:rsidR="00543932" w:rsidRPr="00EE01F4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57247" w:rsidRPr="00530212" w:rsidRDefault="00357247" w:rsidP="00530212">
                  <w:pPr>
                    <w:rPr>
                      <w:rFonts w:eastAsia="Times New Roman"/>
                      <w:b/>
                    </w:rPr>
                  </w:pPr>
                  <w:r w:rsidRPr="00EE01F4">
                    <w:rPr>
                      <w:rFonts w:eastAsia="Times New Roman"/>
                      <w:b/>
                      <w:sz w:val="32"/>
                      <w:szCs w:val="32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Desligamento/Demissão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CARTA DE REFERÊNCIA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Ocorrendo a rescisão do Contrato de Trabalho sem justa causa, o empregador fica obrigado a fornecer Carta de Referência, quando solicitada pelo empregado, por escrito, excetuando-se os casos de contratos de experiência.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TRIGÉSIMA PRIMEIR</w:t>
                  </w:r>
                  <w:r>
                    <w:rPr>
                      <w:rFonts w:eastAsia="Times New Roman"/>
                      <w:b/>
                      <w:bCs/>
                    </w:rPr>
                    <w:t>A - DISPENSA POR JUSTA CAUSA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Ao empregado demitido por justa causa, a empresa dará por escrito, ciência dos motivos determinantes da rescisão contratual.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Aviso Prévio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</w:t>
                  </w:r>
                  <w:r w:rsidR="007B409B">
                    <w:rPr>
                      <w:rFonts w:eastAsia="Times New Roman"/>
                      <w:b/>
                      <w:bCs/>
                    </w:rPr>
                    <w:t xml:space="preserve"> SEGUNDA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- AVISO PRÉVIO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Aos empregados com mais de 45 anos de idade e que, na ocasião de seu desligamento, não estiver recebendo nenhum benefício de aposentadoria, e que contar com mais de 05 (cinco) anos de trabalho na mesma empresa, será assegurado um aviso prévio de 60 (sessenta) dias.</w:t>
                  </w:r>
                </w:p>
                <w:p w:rsidR="00C11DDE" w:rsidRDefault="00C11DDE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Outros grupos específicos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TERCE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IRA - OBRIGAÇÕES PROFISSIONAIS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Os profissionais rodoviários representados nesta Convenção Coletiva de Trabalho zelarão pela conservação do veículo que lhe for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confiado, bem como deverá proceder aos reparos de emergência conforme sua capacitação.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Primeiro:</w:t>
                  </w:r>
                  <w:r w:rsidR="00AE523E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Fica proibido aos profissionais rodoviários representados nesta Convenção Coletiva de Trabalho fazer-se acompanhar por terceiros em seus veículos (carona), sem autorização expressa do empregador. A inobservância acarretará despedida por justa causa.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Segundo:</w:t>
                  </w:r>
                  <w:r w:rsidR="00AE523E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Aos profissionais rodoviários representados nesta Convenção Coletiva de Trabalho cabe a responsabilidade de toda e qualquer Infração de trânsito por ele cometida na condução do veículo, inclusive o pagamento da multa que vier a sofrer, quando ficar configurada sua culpa ou dolo, depois de esgotados os recursos administrativos cabíveis. O motorista fica obrigado a entregar imediatamente ao empregador, a guia e ou talões de multas de trânsito ou qualquer outra infração.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Terceiro:</w:t>
                  </w:r>
                  <w:r w:rsidR="00AE523E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Os profissionais rodoviários representados nesta Convenção Coletiva de Trabalho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, ficam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obr</w:t>
                  </w:r>
                  <w:r w:rsidR="00AE523E">
                    <w:rPr>
                      <w:rFonts w:ascii="Arial" w:hAnsi="Arial" w:cs="Arial"/>
                      <w:sz w:val="27"/>
                      <w:szCs w:val="20"/>
                    </w:rPr>
                    <w:t xml:space="preserve">igados a respeitar e cumprir o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regulamento interno das Empresas, sujeitando-se às penas de advertência, suspensão e demissão por justa causa, em caso de desobediência e depois de aferido o grau de sua responsabilidade.</w:t>
                  </w:r>
                </w:p>
                <w:p w:rsidR="00357247" w:rsidRDefault="00357247" w:rsidP="00214072">
                  <w:pPr>
                    <w:pStyle w:val="Corpodetexto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Quarto:</w:t>
                  </w:r>
                  <w:r w:rsidR="00AE523E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Os profissionais rodoviários representados nesta Convenção Coletiva de Trabalho ficam proibidos abastecer o veículo, e quando ocorrer voluntariamente, não será devido adicional de periculosidade e ou insalubridade.</w:t>
                  </w:r>
                </w:p>
                <w:p w:rsidR="00357247" w:rsidRDefault="00357247" w:rsidP="00214072">
                  <w:pPr>
                    <w:pStyle w:val="Corpodetexto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Quinto:</w:t>
                  </w:r>
                  <w:r w:rsidR="00AE523E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Os profissionais rodoviários representados nesta Convenção Coletiva de Trabalho que tiver a 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C.N.H.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suspensa pelo cometimento de infração de trânsito gravíssima, exceto as decorrentes de falta de equipamento ou defeito de veículo,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fica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sujeito à penalidade de demissão por justa causa.   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Jornada de Trabalho  Duração, Distribuição, Controle, Faltas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Prorrogação/Redução de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 QUART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TEMPO A DISPOSIÇÃO DO EMPREGADOR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Eventuais interrupções do trabalho, ocasionadas por culpa da empresa ou decorrentes de caso fortuito, não poderão ser descontadas e ou compensadas.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Compensação de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QUINT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SISTEMA DE FOLGA E JORNADA DE TRABALHO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As Empresas que adotarem a jornada de trabalho com base no art.61 parágrafo 2º da CLT(CLAUSULA 37ª )que irão executar colheitas ou safras com sazonalidade imperiosa poderá adotar o sistema de folga de 4x2 (sendo a cada quatro dias trabalhados dois dias de folga), seguindo as determinações do Sindicato Obreiro.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AE523E" w:rsidRDefault="00AE523E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Controle da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SEX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TA - CONTROLE DE HORÁRIO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ficam obrigadas a procederem às anotações e controles de jornadas de trabalho de seus empregados, exceto quando se trate de atividade disciplinada pelo Art.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62 alínea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I, da Consolidação das Leis do Trabalho e nas hipóteses previstas nas Cláusulas das horas extras fixas e do trabalho externo desta Convenção.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Ficam excluídas da obrigação, as empresas que possuam até dez (10) empregados.</w:t>
                  </w:r>
                </w:p>
                <w:p w:rsidR="00357247" w:rsidRDefault="00357247" w:rsidP="00214072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rPr>
                      <w:rFonts w:eastAsia="Times New Roman"/>
                      <w:sz w:val="27"/>
                      <w:szCs w:val="20"/>
                    </w:rPr>
                  </w:pPr>
                  <w:r>
                    <w:rPr>
                      <w:rFonts w:eastAsia="Times New Roman"/>
                      <w:sz w:val="27"/>
                      <w:szCs w:val="20"/>
                    </w:rPr>
                    <w:tab/>
                  </w:r>
                </w:p>
                <w:p w:rsidR="00543932" w:rsidRDefault="00EE01F4" w:rsidP="00214072">
                  <w:pPr>
                    <w:rPr>
                      <w:rFonts w:ascii="Arial" w:eastAsia="Times New Roman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eastAsia="Times New Roman" w:hAnsi="Arial" w:cs="Arial"/>
                      <w:sz w:val="27"/>
                      <w:szCs w:val="20"/>
                    </w:rPr>
                    <w:t>Parágrafo</w:t>
                  </w:r>
                  <w:r w:rsidR="00357247">
                    <w:rPr>
                      <w:rStyle w:val="Forte"/>
                      <w:rFonts w:ascii="Arial" w:eastAsia="Times New Roman" w:hAnsi="Arial" w:cs="Arial"/>
                      <w:sz w:val="27"/>
                      <w:szCs w:val="20"/>
                    </w:rPr>
                    <w:t xml:space="preserve"> </w:t>
                  </w:r>
                  <w:proofErr w:type="gramStart"/>
                  <w:r w:rsidR="00357247">
                    <w:rPr>
                      <w:rStyle w:val="Forte"/>
                      <w:rFonts w:ascii="Arial" w:eastAsia="Times New Roman" w:hAnsi="Arial" w:cs="Arial"/>
                      <w:sz w:val="27"/>
                      <w:szCs w:val="20"/>
                    </w:rPr>
                    <w:t>Segundo:</w:t>
                  </w:r>
                  <w:proofErr w:type="gramEnd"/>
                  <w:r w:rsidR="00357247">
                    <w:rPr>
                      <w:rFonts w:ascii="Arial" w:eastAsia="Times New Roman" w:hAnsi="Arial" w:cs="Arial"/>
                      <w:sz w:val="27"/>
                      <w:szCs w:val="20"/>
                    </w:rPr>
                    <w:t>Fica ajustado que, entre duas jornadas de trabalho haverá, necessariamente, um período de 11 (onze) horas consecutivas para descanso do empregado.</w:t>
                  </w:r>
                </w:p>
                <w:p w:rsidR="00EF5737" w:rsidRDefault="00EF5737" w:rsidP="00214072">
                  <w:pPr>
                    <w:rPr>
                      <w:rFonts w:eastAsia="Times New Roman"/>
                    </w:rPr>
                  </w:pPr>
                </w:p>
                <w:p w:rsidR="00357247" w:rsidRPr="0057251C" w:rsidRDefault="00357247" w:rsidP="00214072">
                  <w:pPr>
                    <w:rPr>
                      <w:rFonts w:ascii="Arial" w:eastAsia="Times New Roman" w:hAnsi="Arial" w:cs="Arial"/>
                      <w:sz w:val="27"/>
                      <w:szCs w:val="20"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TRIGÉSIMA SÉTIM</w:t>
                  </w:r>
                  <w:r>
                    <w:rPr>
                      <w:rFonts w:eastAsia="Times New Roman"/>
                      <w:b/>
                      <w:bCs/>
                    </w:rPr>
                    <w:t>A - TRABALHO EXTERNO - ART.62: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De acordo com o art.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62 letra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I da CLT, os empregados que exerçam trabalho externo, sem controle de horário, não estão sujeitos a jornada de trabalho estabelecida na CLT; e, nestes casos, as Empresas ficam dispensadas de manter papeleta de controle externo (art. 74, par. 3º da CLT).</w:t>
                  </w:r>
                </w:p>
                <w:p w:rsidR="00357247" w:rsidRDefault="00357247" w:rsidP="00214072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Primeiro:</w:t>
                  </w:r>
                  <w:r w:rsidR="00AE523E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Os empregados em serviços externos têm a liberdade e a responsabilidade de desfrutar de intervalo satisfatório para repouso e ou alimentação, devendo interromper os serviços para tal finalidade.</w:t>
                  </w:r>
                </w:p>
                <w:p w:rsidR="00357247" w:rsidRDefault="00357247" w:rsidP="00214072">
                  <w:pPr>
                    <w:ind w:left="1410" w:hanging="141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Segundo:</w:t>
                  </w:r>
                  <w:r w:rsidR="00AE523E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Fica convencionado que, em face das peculiaridades das operações do transporte de cargas, os instrumentos de: tacógrafo, telefone celular, rádio de comunicação, rastreador de veículo, equipamento de informática e equipamentos afins, não se prestam para medição, controle e prova para a jornada de trabalho.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TRIGÉSIMA OITAV</w:t>
                  </w:r>
                  <w:r>
                    <w:rPr>
                      <w:rFonts w:eastAsia="Times New Roman"/>
                      <w:b/>
                      <w:bCs/>
                    </w:rPr>
                    <w:t>A - CALENDÁRIO DIFERENCIADO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poderão adotar calendário diferenciado para apuração das horas extras e demais verbas variáveis, desde que não causem prejuízos ao empregado;</w:t>
                  </w:r>
                </w:p>
                <w:p w:rsidR="00357247" w:rsidRDefault="00357247" w:rsidP="00214072">
                  <w:pPr>
                    <w:pStyle w:val="Ttulo2"/>
                    <w:spacing w:before="240" w:beforeAutospacing="0" w:after="60" w:afterAutospacing="0"/>
                    <w:jc w:val="both"/>
                    <w:rPr>
                      <w:rFonts w:eastAsia="Times New Roman"/>
                    </w:rPr>
                  </w:pPr>
                  <w:r>
                    <w:rPr>
                      <w:rStyle w:val="nfase"/>
                      <w:rFonts w:ascii="Arial" w:eastAsia="Times New Roman" w:hAnsi="Arial" w:cs="Arial"/>
                      <w:sz w:val="27"/>
                      <w:szCs w:val="28"/>
                    </w:rPr>
                    <w:t xml:space="preserve">Parágrafo Primeiro: 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sz w:val="27"/>
                      <w:szCs w:val="28"/>
                    </w:rPr>
                    <w:t>Entende-se por calendário diferenciado o período, por exemplo: de 16 de um mês até 15 do seguinte ou, de 23 de um mês até 22 do mês seguinte.</w:t>
                  </w:r>
                </w:p>
                <w:p w:rsidR="00357247" w:rsidRDefault="00357247" w:rsidP="00214072">
                  <w:pPr>
                    <w:pStyle w:val="Ttulo2"/>
                    <w:spacing w:before="240" w:beforeAutospacing="0" w:after="60" w:afterAutospacing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sz w:val="27"/>
                      <w:szCs w:val="28"/>
                    </w:rPr>
                    <w:t xml:space="preserve">                                                                                        </w:t>
                  </w: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Parágrafo Segundo: Tal calendário é adotado para permitir que as empresas processem suas folhas de pagamentos antes do final do mês; e para </w:t>
                  </w:r>
                  <w:r w:rsidR="00EE01F4">
                    <w:rPr>
                      <w:rFonts w:ascii="Arial" w:eastAsia="Times New Roman" w:hAnsi="Arial" w:cs="Arial"/>
                      <w:sz w:val="27"/>
                      <w:szCs w:val="20"/>
                    </w:rPr>
                    <w:t>todos os</w:t>
                  </w: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 efeitos perante os órgãos de fiscalização.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Turnos Ininterruptos de Revezamento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NON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TURNO DE REVEZAMENTO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Cs/>
                    </w:rPr>
                    <w:t xml:space="preserve">A Empresa que for executar turnos de trabalho com base no art.61 parágrafo 2º da CLT não poderá aplicar folgas menores que 36 horas e acatará as indicações da Entidade aprovada pelos trabalhadores sobre horários diurnos e noturnos 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QUADRAGÉSIMA </w:t>
                  </w:r>
                  <w:r w:rsidR="00357247">
                    <w:rPr>
                      <w:rFonts w:eastAsia="Times New Roman"/>
                      <w:b/>
                      <w:bCs/>
                    </w:rPr>
                    <w:t xml:space="preserve"> - DURAÇÃO DE JORNADA DE TRABALHO - ART 61 § 2º CLT EXCLUSIVAMENTE PARA SAFR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 Empresa poderá contratar trabalhador representados por esta Entidade para a execução de trabalhos no setor canavieiro para desenvolver carga horária de jornada e </w:t>
                  </w:r>
                  <w:proofErr w:type="gramStart"/>
                  <w:r>
                    <w:rPr>
                      <w:rFonts w:eastAsia="Times New Roman"/>
                    </w:rPr>
                    <w:lastRenderedPageBreak/>
                    <w:t>sub jornada</w:t>
                  </w:r>
                  <w:proofErr w:type="gramEnd"/>
                  <w:r>
                    <w:rPr>
                      <w:rFonts w:eastAsia="Times New Roman"/>
                    </w:rPr>
                    <w:t xml:space="preserve"> com base no art.61  parágrafo 2º da CLT.</w:t>
                  </w: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</w:rPr>
                  </w:pPr>
                  <w:proofErr w:type="gramStart"/>
                  <w:r>
                    <w:rPr>
                      <w:b/>
                    </w:rPr>
                    <w:t>Parágrafo Primeiro</w:t>
                  </w:r>
                  <w:r>
                    <w:rPr>
                      <w:rFonts w:eastAsia="Times New Roman"/>
                      <w:b/>
                    </w:rPr>
                    <w:t xml:space="preserve"> - CARGA HORARIA </w:t>
                  </w:r>
                  <w:r>
                    <w:rPr>
                      <w:rFonts w:eastAsia="Times New Roman"/>
                    </w:rPr>
                    <w:t>O funcionário poderá desenvolver carga horária excedente de trabalho na safra de colheita de cana com base no ART.61 e seus parágrafos por se tratar de colheita de sazonalidade, ou seja, colheitas que exigem tempo para iniciar e hora para terminar e de necessidade imperiosa, inadiável ou cuja inexecução acarretará em prejuízo.</w:t>
                  </w:r>
                  <w:proofErr w:type="gramEnd"/>
                </w:p>
                <w:p w:rsidR="00AE523E" w:rsidRDefault="00AE523E" w:rsidP="00214072">
                  <w:pPr>
                    <w:jc w:val="both"/>
                    <w:rPr>
                      <w:rFonts w:eastAsia="Times New Roman"/>
                      <w:b/>
                    </w:rPr>
                  </w:pP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b/>
                    </w:rPr>
                    <w:t>Parágrafo Segundo</w:t>
                  </w:r>
                  <w:r>
                    <w:rPr>
                      <w:rFonts w:eastAsia="Times New Roman"/>
                      <w:b/>
                    </w:rPr>
                    <w:t xml:space="preserve"> - JORNADA DE TRABALHO </w:t>
                  </w:r>
                  <w:r>
                    <w:rPr>
                      <w:rFonts w:eastAsia="Times New Roman"/>
                    </w:rPr>
                    <w:t xml:space="preserve">A Empresa poderá adotar na colheita, exclusivamente para a Safra, jornada e </w:t>
                  </w:r>
                  <w:proofErr w:type="gramStart"/>
                  <w:r>
                    <w:rPr>
                      <w:rFonts w:eastAsia="Times New Roman"/>
                    </w:rPr>
                    <w:t>sub-jornada</w:t>
                  </w:r>
                  <w:proofErr w:type="gramEnd"/>
                  <w:r>
                    <w:rPr>
                      <w:rFonts w:eastAsia="Times New Roman"/>
                    </w:rPr>
                    <w:t xml:space="preserve"> de trabalho de 8 horas normais + 2 horas extras e + 2 horas facultativas durante a safra com a concordância do funcionário.</w:t>
                  </w:r>
                </w:p>
                <w:p w:rsidR="00AE523E" w:rsidRDefault="00AE523E" w:rsidP="00214072">
                  <w:pPr>
                    <w:jc w:val="both"/>
                    <w:rPr>
                      <w:rFonts w:eastAsia="Times New Roman"/>
                      <w:b/>
                    </w:rPr>
                  </w:pP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b/>
                    </w:rPr>
                    <w:t>Parágrafo Terceiro</w:t>
                  </w:r>
                  <w:r>
                    <w:rPr>
                      <w:rFonts w:eastAsia="Times New Roman"/>
                      <w:b/>
                    </w:rPr>
                    <w:t xml:space="preserve"> - RESPONSALIDADE </w:t>
                  </w:r>
                  <w:r>
                    <w:rPr>
                      <w:rFonts w:eastAsia="Times New Roman"/>
                    </w:rPr>
                    <w:t xml:space="preserve">O trabalho que adotar o sistema de trabalho de jornada e </w:t>
                  </w:r>
                  <w:proofErr w:type="gramStart"/>
                  <w:r>
                    <w:rPr>
                      <w:rFonts w:eastAsia="Times New Roman"/>
                    </w:rPr>
                    <w:t>sub jornada</w:t>
                  </w:r>
                  <w:proofErr w:type="gramEnd"/>
                  <w:r>
                    <w:rPr>
                      <w:rFonts w:eastAsia="Times New Roman"/>
                    </w:rPr>
                    <w:t xml:space="preserve"> com base no ART. 61 da CLT desresponsabiliza a Empresa Empregadora de qualquer responsabilidade nas esferas Judiciais, Civil Criminal, Federal e do Trabalho sob a decisão transcrita em Ata da AGE de nossa Entidade representativa e fundamentada na liberdade sindical conforme ART.8º. Inciso 1º da Constituição Federal.</w:t>
                  </w:r>
                </w:p>
                <w:p w:rsidR="00AE523E" w:rsidRDefault="00AE523E" w:rsidP="00214072">
                  <w:pPr>
                    <w:jc w:val="both"/>
                    <w:rPr>
                      <w:rFonts w:eastAsia="Times New Roman"/>
                      <w:b/>
                    </w:rPr>
                  </w:pP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b/>
                    </w:rPr>
                    <w:t>Parágrafo Quarto</w:t>
                  </w:r>
                  <w:r>
                    <w:rPr>
                      <w:rFonts w:eastAsia="Times New Roman"/>
                      <w:b/>
                    </w:rPr>
                    <w:t xml:space="preserve">  SAUDE DO TRABALHADOR </w:t>
                  </w:r>
                  <w:r>
                    <w:rPr>
                      <w:rFonts w:eastAsia="Times New Roman"/>
                    </w:rPr>
                    <w:t xml:space="preserve">As Empresas que adotarem o sistema de jornada e </w:t>
                  </w:r>
                  <w:proofErr w:type="gramStart"/>
                  <w:r>
                    <w:rPr>
                      <w:rFonts w:eastAsia="Times New Roman"/>
                    </w:rPr>
                    <w:t>sub jornada</w:t>
                  </w:r>
                  <w:proofErr w:type="gramEnd"/>
                  <w:r>
                    <w:rPr>
                      <w:rFonts w:eastAsia="Times New Roman"/>
                    </w:rPr>
                    <w:t xml:space="preserve"> para seus empregados com base no ART.61 e seus parágrafos que autoriza este procedimento deverá apresentar relatórios de exames rotineiros inerente ao trabalho executado pelo trabalhador a Entidade representativa ou aos órgãos fiscalizadores competentes todas as vezes que forem solicitadas. </w:t>
                  </w:r>
                </w:p>
                <w:p w:rsidR="00AE523E" w:rsidRDefault="00AE523E" w:rsidP="00214072">
                  <w:pPr>
                    <w:rPr>
                      <w:rFonts w:eastAsia="Times New Roman"/>
                    </w:rPr>
                  </w:pPr>
                </w:p>
                <w:p w:rsidR="00AE523E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Férias e Licenças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Duração e Concessão de Férias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586863" w:rsidRDefault="007B409B" w:rsidP="005868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PRIMEIRA</w:t>
                  </w:r>
                  <w:r w:rsidR="00357247">
                    <w:rPr>
                      <w:rFonts w:eastAsia="Times New Roman"/>
                      <w:b/>
                      <w:bCs/>
                    </w:rPr>
                    <w:t xml:space="preserve"> - FÉRIAS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Pr="00586863" w:rsidRDefault="00357247" w:rsidP="00586863">
                  <w:p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 férias do empregado, garantidas por lei e observado o disposto no art. 135 da CLT, só poderão ter início em dias úteis.</w:t>
                  </w:r>
                </w:p>
                <w:p w:rsidR="00357247" w:rsidRDefault="00AE523E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AE523E" w:rsidRDefault="00AE523E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férias e licenças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</w:t>
                  </w:r>
                  <w:r w:rsidR="007B409B">
                    <w:rPr>
                      <w:rFonts w:eastAsia="Times New Roman"/>
                      <w:b/>
                      <w:bCs/>
                    </w:rPr>
                    <w:t xml:space="preserve"> SEGUNDA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- ATESTADO DE AFASTAMENTO E SALÁRIO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Fica ajustado, que as empresas, desde que solicitadas por escrito e com antecedência mínima de 48 horas, fornecerão aos seus empregados, o atestado de afastamento e salários, para fins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previdenciários.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QUADRAGÉSIMA TERCEIR</w:t>
                  </w:r>
                  <w:r>
                    <w:rPr>
                      <w:rFonts w:eastAsia="Times New Roman"/>
                      <w:b/>
                      <w:bCs/>
                    </w:rPr>
                    <w:t>A - ATESTADO MÉDICO E ODONTOLÓGICO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Para efeito de justificação e abono de faltas e atrasos, as empresas aceitarão os Atestados Médicos e Odontológicos do ambulatório do Sindicato profissional, desde que este mantenha convênio com a Previdência Social. </w:t>
                  </w:r>
                </w:p>
                <w:p w:rsidR="00357247" w:rsidRDefault="00357247" w:rsidP="00214072">
                  <w:pPr>
                    <w:ind w:firstLine="1418"/>
                    <w:jc w:val="both"/>
                  </w:pPr>
                  <w:r>
                    <w:t> </w:t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Único:</w:t>
                  </w:r>
                  <w:r w:rsidR="00AE523E"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No caso das empresas que mantém serviços médicos e assistenciais aos seus empregados, somente serão aceitos atestados quando expedidos por eles ou seus conveniados.</w:t>
                  </w:r>
                </w:p>
                <w:p w:rsidR="00357247" w:rsidRDefault="00586863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Saúde e Segurança do Trabalhador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Uniforme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QUART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UNIFORME E EPI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586863" w:rsidRDefault="00357247" w:rsidP="00AE523E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Quando exigido o uso de uniforme e ou E.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P.I.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> pelo empregador, este será obrigado a fornecê-lo gratuitamente aos seus empregados.</w:t>
                  </w:r>
                </w:p>
                <w:p w:rsidR="00C11DDE" w:rsidRDefault="00C11DDE" w:rsidP="00AE523E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C11DDE" w:rsidRDefault="00C11DDE" w:rsidP="00AE523E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C11DDE" w:rsidRPr="00AE523E" w:rsidRDefault="00C11DDE" w:rsidP="00AE523E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Acesso do Sindicato ao Local de Trabalho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AE523E" w:rsidRDefault="007B409B" w:rsidP="0021407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QUINT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QUADRO DE AVISOS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As empresas colocarão à disposição do Sindicato da Categoria Profissional, quadro de Avisos nos locais de trabalho, para afixação de comunicados oficiais da categoria profissional, facilitando-se esse procedimento, desde que os mesmos não contenham matéria político-partidária, ou ofensiva a quem quer que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seja,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devendo esses avisos ser encaminhados ao setor competente da empresa, que se encarregará de afixá-los imediatamente.</w:t>
                  </w:r>
                </w:p>
                <w:p w:rsidR="00C11DDE" w:rsidRDefault="00C11DDE" w:rsidP="00214072">
                  <w:pPr>
                    <w:rPr>
                      <w:rFonts w:eastAsia="Times New Roman"/>
                    </w:rPr>
                  </w:pPr>
                </w:p>
                <w:p w:rsidR="00357247" w:rsidRDefault="00586863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357247">
                    <w:rPr>
                      <w:rFonts w:eastAsia="Times New Roman"/>
                    </w:rPr>
                    <w:lastRenderedPageBreak/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Contribuições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SEXT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GUIAS DE RECOLHIMENTO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Por ocasião do recolhimento das Contribuições Sindicais, as empresas enviarão aos respectivos Sindicatos, cópias das guias de recolhimento, juntamente com a relação nominal dos empregados correspondentes.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C11DDE" w:rsidRDefault="00C11DDE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QUADRAGÉSIMA SÉTIM</w:t>
                  </w:r>
                  <w:r>
                    <w:rPr>
                      <w:rFonts w:eastAsia="Times New Roman"/>
                      <w:b/>
                      <w:bCs/>
                    </w:rPr>
                    <w:t>A - CONTRIUBIÇÃO ASSISTENCIAL DOS EMPREGADOS MENSAL OBRIGATÓRIA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descontarão obrigatoriamente dos salários dos seus empregados, a importância correspondente a 2,5% (dois e meio por cento) mensalmente, sobre o salário bruto (total dos vencimentos), referente à Contribuição Assistencial, conforme Art. 513, alínea 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e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> da CLT. O recolhimento do valor arrecadado será efetuado para o Sindicato da Categoria Profissional, através de guia própria fornecida pela Entidade Sindical Profissional, e deverá ser repassada até o décimo quinto dia do mês subseqüente.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AE523E" w:rsidRDefault="00AE523E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Fica ressalvado o direito de oposição do trabalhador, a ser manifestado por escrito perante o Sindicato profissional competente até 10 (dez) dias antes do recebimento do primeiro pagamento com aplicação desta Convenção.</w:t>
                  </w:r>
                </w:p>
                <w:p w:rsidR="00C11DDE" w:rsidRDefault="00C11DDE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AE523E" w:rsidRDefault="00AE523E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QUADRAGÉSIMA OITAV</w:t>
                  </w:r>
                  <w:r>
                    <w:rPr>
                      <w:rFonts w:eastAsia="Times New Roman"/>
                      <w:b/>
                      <w:bCs/>
                    </w:rPr>
                    <w:t>A - CONTRIBUIÇÃO CONFEDERATIVA DOS EMPREGADOS MENSAL OBRIGÁTORIA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AE523E" w:rsidRDefault="00AE523E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descontarão de seus empregados o percentual de 2% (dois por cento) mensalmente, conforme Art. 8º Inciso IV da CF., sobre o salário bruto (total dos vencimentos), referente à Contribuição Confederativa aprovada e fixada pela AGE da categoria e deverá ser recolhida em guias próprias fornecidas pelo Sindicato da Categoria Profissional, e deverá ser repassada até o décimo quinto dia do mês subseqüente.</w:t>
                  </w:r>
                  <w:proofErr w:type="gramEnd"/>
                </w:p>
                <w:p w:rsidR="00AE523E" w:rsidRDefault="00AE523E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  <w:lastRenderedPageBreak/>
                    <w:t xml:space="preserve">Parágrafo Único: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Fica ressalvado o direito de oposição do trabalhador, a ser manifestado por escrito perante o Sindicato profissional competente até 10 (dez) dias antes do recebimento do primeiro pagamento com aplicação desta Convenção.</w:t>
                  </w:r>
                </w:p>
                <w:p w:rsidR="00AE523E" w:rsidRDefault="00AE523E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AE523E" w:rsidRDefault="00AE523E" w:rsidP="00214072">
                  <w:pPr>
                    <w:rPr>
                      <w:rFonts w:eastAsia="Times New Roman"/>
                    </w:rPr>
                  </w:pPr>
                </w:p>
                <w:p w:rsidR="00C11DDE" w:rsidRDefault="00357247" w:rsidP="0021407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QUADRAGÉSIMA NON</w:t>
                  </w:r>
                  <w:r>
                    <w:rPr>
                      <w:rFonts w:eastAsia="Times New Roman"/>
                      <w:b/>
                      <w:bCs/>
                    </w:rPr>
                    <w:t>A - CONTRIBUIÇÃO ASSISTENCIAL PATRONAL - MENSAL OBRIGATÓRIA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eastAsia="Arial Unicode MS" w:hAnsi="Arial" w:cs="Arial"/>
                      <w:sz w:val="27"/>
                    </w:rPr>
                  </w:pPr>
                  <w:r>
                    <w:rPr>
                      <w:rFonts w:ascii="Arial" w:hAnsi="Arial" w:cs="Arial"/>
                      <w:sz w:val="27"/>
                    </w:rPr>
                    <w:t>As empresas pagarão ao SINREVAPAS, R$ 1.500,00 (</w:t>
                  </w:r>
                  <w:proofErr w:type="gramStart"/>
                  <w:r>
                    <w:rPr>
                      <w:rFonts w:ascii="Arial" w:hAnsi="Arial" w:cs="Arial"/>
                      <w:sz w:val="27"/>
                    </w:rPr>
                    <w:t>Hum</w:t>
                  </w:r>
                  <w:proofErr w:type="gramEnd"/>
                  <w:r>
                    <w:rPr>
                      <w:rFonts w:ascii="Arial" w:hAnsi="Arial" w:cs="Arial"/>
                      <w:sz w:val="27"/>
                    </w:rPr>
                    <w:t xml:space="preserve"> mil e quinhentos reais) a título de Contribuição Assistencial Patronal anualmente, que será pago em 2 (duas) parcelas iguais de R$ 750,00 (setecentos e cinqüenta reais), s</w:t>
                  </w:r>
                  <w:r w:rsidR="00687F55">
                    <w:rPr>
                      <w:rFonts w:ascii="Arial" w:hAnsi="Arial" w:cs="Arial"/>
                      <w:sz w:val="27"/>
                    </w:rPr>
                    <w:t>endo a primeira em junho de 2014</w:t>
                  </w:r>
                  <w:r>
                    <w:rPr>
                      <w:rFonts w:ascii="Arial" w:hAnsi="Arial" w:cs="Arial"/>
                      <w:sz w:val="27"/>
                    </w:rPr>
                    <w:t xml:space="preserve"> </w:t>
                  </w:r>
                  <w:r w:rsidR="00687F55">
                    <w:rPr>
                      <w:rFonts w:ascii="Arial" w:hAnsi="Arial" w:cs="Arial"/>
                      <w:sz w:val="27"/>
                    </w:rPr>
                    <w:t>e a segunda em fevereiro de 2015</w:t>
                  </w:r>
                  <w:r>
                    <w:rPr>
                      <w:rFonts w:ascii="Arial" w:hAnsi="Arial" w:cs="Arial"/>
                      <w:sz w:val="27"/>
                    </w:rPr>
                    <w:t>.</w:t>
                  </w:r>
                </w:p>
                <w:p w:rsidR="00C54E58" w:rsidRDefault="00C54E58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7B409B">
                    <w:rPr>
                      <w:rFonts w:eastAsia="Times New Roman"/>
                      <w:b/>
                      <w:bCs/>
                    </w:rPr>
                    <w:t>CLÁUSULA QUINQUAGÉSIMA</w:t>
                  </w:r>
                  <w:r w:rsidR="00CE0F62">
                    <w:rPr>
                      <w:rFonts w:eastAsia="Times New Roman"/>
                      <w:b/>
                      <w:bCs/>
                    </w:rPr>
                    <w:t xml:space="preserve"> – CONTRIBUIÇÃO NEGOCIAL</w:t>
                  </w:r>
                  <w:r w:rsidR="00EE01F4">
                    <w:rPr>
                      <w:rFonts w:eastAsia="Times New Roman"/>
                      <w:b/>
                      <w:bCs/>
                    </w:rPr>
                    <w:t xml:space="preserve"> PAGO PELA EMPRESA</w:t>
                  </w:r>
                </w:p>
                <w:p w:rsidR="00EE01F4" w:rsidRDefault="00EE01F4" w:rsidP="00214072">
                  <w:pPr>
                    <w:rPr>
                      <w:rFonts w:eastAsia="Times New Roman"/>
                      <w:b/>
                      <w:bCs/>
                    </w:rPr>
                  </w:pPr>
                </w:p>
                <w:p w:rsidR="00EE01F4" w:rsidRDefault="00EE01F4" w:rsidP="00214072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As empresas pagarão o valor de R$4,00 </w:t>
                  </w:r>
                  <w:r w:rsidR="00C54E58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(quatro reais) por funcionário a título de participação nos custos dos benefícios oferecidos por esta entidade em favor de seus funcionários, como médicos, dentistas, próteses ortopédicas, </w:t>
                  </w:r>
                  <w:r w:rsidR="00CE0F62">
                    <w:rPr>
                      <w:rFonts w:ascii="Arial" w:eastAsia="Times New Roman" w:hAnsi="Arial" w:cs="Arial"/>
                      <w:sz w:val="27"/>
                      <w:szCs w:val="27"/>
                    </w:rPr>
                    <w:t>convênio</w:t>
                  </w:r>
                  <w:r w:rsidR="007126AF">
                    <w:rPr>
                      <w:rFonts w:ascii="Arial" w:eastAsia="Times New Roman" w:hAnsi="Arial" w:cs="Arial"/>
                      <w:sz w:val="27"/>
                      <w:szCs w:val="27"/>
                    </w:rPr>
                    <w:t>s</w:t>
                  </w:r>
                  <w:r w:rsidR="00CE0F62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médico</w:t>
                  </w:r>
                  <w:r w:rsidR="007126AF">
                    <w:rPr>
                      <w:rFonts w:ascii="Arial" w:eastAsia="Times New Roman" w:hAnsi="Arial" w:cs="Arial"/>
                      <w:sz w:val="27"/>
                      <w:szCs w:val="27"/>
                    </w:rPr>
                    <w:t>s</w:t>
                  </w:r>
                  <w:r w:rsidR="00CE0F62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e implantes dentários</w:t>
                  </w:r>
                  <w:r w:rsidR="007126AF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, </w:t>
                  </w:r>
                  <w:r w:rsidR="00C54E58">
                    <w:rPr>
                      <w:rFonts w:ascii="Arial" w:eastAsia="Times New Roman" w:hAnsi="Arial" w:cs="Arial"/>
                      <w:sz w:val="27"/>
                      <w:szCs w:val="27"/>
                    </w:rPr>
                    <w:t>clube de campo, salão de beleza, cursos de formação, transporte de mudança dentro da base territorial, etc.</w:t>
                  </w:r>
                </w:p>
                <w:p w:rsidR="00C54E58" w:rsidRDefault="00C54E58" w:rsidP="00214072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  <w:p w:rsidR="00C54E58" w:rsidRDefault="00C54E58" w:rsidP="00214072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  <w:p w:rsidR="00C54E58" w:rsidRPr="00EE01F4" w:rsidRDefault="00C54E58" w:rsidP="00214072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54E58">
                    <w:rPr>
                      <w:rFonts w:ascii="Arial" w:eastAsia="Times New Roman" w:hAnsi="Arial" w:cs="Arial"/>
                      <w:b/>
                      <w:sz w:val="27"/>
                      <w:szCs w:val="27"/>
                    </w:rPr>
                    <w:t>Parágrafo Único:</w:t>
                  </w:r>
                  <w:r w:rsidR="00CE0F62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A referida contribuição </w:t>
                  </w:r>
                  <w:proofErr w:type="spellStart"/>
                  <w:r w:rsidR="00CE0F62">
                    <w:rPr>
                      <w:rFonts w:ascii="Arial" w:eastAsia="Times New Roman" w:hAnsi="Arial" w:cs="Arial"/>
                      <w:sz w:val="27"/>
                      <w:szCs w:val="27"/>
                    </w:rPr>
                    <w:t>negocial</w:t>
                  </w:r>
                  <w:proofErr w:type="spellEnd"/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de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>R$4,00 (quatro reais) paga</w:t>
                  </w:r>
                  <w:proofErr w:type="gramEnd"/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pela Empresa será independente das contribuições dos trabalhadores, já que este valor foi acordado com o Sindicato Patronal.</w:t>
                  </w:r>
                </w:p>
                <w:p w:rsidR="00AE523E" w:rsidRDefault="00AE523E" w:rsidP="00214072">
                  <w:pPr>
                    <w:rPr>
                      <w:rFonts w:eastAsia="Times New Roman"/>
                    </w:rPr>
                  </w:pPr>
                </w:p>
                <w:p w:rsidR="00C54E58" w:rsidRDefault="00C54E58" w:rsidP="00214072">
                  <w:pPr>
                    <w:rPr>
                      <w:rFonts w:eastAsia="Times New Roman"/>
                    </w:rPr>
                  </w:pPr>
                </w:p>
                <w:p w:rsidR="00C54E58" w:rsidRDefault="00C54E58" w:rsidP="00214072">
                  <w:pPr>
                    <w:rPr>
                      <w:rFonts w:eastAsia="Times New Roman"/>
                    </w:rPr>
                  </w:pPr>
                </w:p>
                <w:p w:rsidR="00C54E58" w:rsidRDefault="00C54E58" w:rsidP="00214072">
                  <w:pPr>
                    <w:rPr>
                      <w:rFonts w:eastAsia="Times New Roman"/>
                    </w:rPr>
                  </w:pPr>
                </w:p>
                <w:p w:rsidR="00AE523E" w:rsidRDefault="00357247" w:rsidP="00C11DD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relação entre sindicato e empresa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QUINQUAGÉSIMA PRIMEIRA</w:t>
                  </w:r>
                  <w:r w:rsidR="00357247">
                    <w:rPr>
                      <w:rFonts w:eastAsia="Times New Roman"/>
                      <w:b/>
                      <w:bCs/>
                    </w:rPr>
                    <w:t xml:space="preserve"> - CATEGORIAS PROFISSIONAIS REPRESENTADAS NESTA CONVENÇÃO PELAS PARTES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586863" w:rsidRDefault="00357247" w:rsidP="00214072">
                  <w:pPr>
                    <w:tabs>
                      <w:tab w:val="left" w:pos="6720"/>
                    </w:tabs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Os Sindicatos profissionais e econômicos convenentes representam os trabalhadores: motorista de treminhão; motorista de bi-trem; motorista carreteiro; motorista 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guincheiros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; motorista; motorista de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empilhadeira; motorista de empresas de malote; motorista de empresas prestadoras de serviços(ECT - correios); motorista particular; motorista manobrista; motorista manobrista de estacionamento; moto-entrega e similares;  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tratorista;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agentes auxiliares no transporte escolar(monitor); movimentador de mercadorias no transporte em geral; ajudante de motorista e carregador nos setores: sucroalcooleiro; transporte; comércio; entidade filantrópica; clubes em geral; indústria metalúrgica; siderúrgica; fundição; construção civil; fabricante de autopeças e</w:t>
                  </w:r>
                </w:p>
                <w:p w:rsidR="00357247" w:rsidRDefault="00357247" w:rsidP="00214072">
                  <w:pPr>
                    <w:tabs>
                      <w:tab w:val="left" w:pos="6720"/>
                    </w:tabs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similares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; agrícolas e nas esferas rurais; urbanos; suburbanos e intermunicipal, motorista de ambulâncias em geral, 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motorista-socorrista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SAMU (Serviço de</w:t>
                  </w:r>
                  <w:r w:rsidR="004431C3">
                    <w:rPr>
                      <w:rFonts w:ascii="Arial" w:hAnsi="Arial" w:cs="Arial"/>
                      <w:sz w:val="27"/>
                      <w:szCs w:val="20"/>
                    </w:rPr>
                    <w:t xml:space="preserve"> Atendimento Móvel de Urgência) e motoristas em empresas de comunicação, jornalistas e escritas e faladas em geral,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conforme pisos salariais mencionados. Das disposições legais: as empresas deverão cumprir na sua essência o art. 620 da CLT.</w:t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representação e organização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C54E58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QUINQUAGÉSIMA</w:t>
                  </w:r>
                  <w:r w:rsidR="007B409B">
                    <w:rPr>
                      <w:rFonts w:eastAsia="Times New Roman"/>
                      <w:b/>
                      <w:bCs/>
                    </w:rPr>
                    <w:t xml:space="preserve"> SEGUNDA 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- CÂMARA DE CONCILIAÇÃO INTERSINDICAL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C54E58" w:rsidRDefault="00C54E58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partes convenentes estabelecem a continuidade da Câmara de Conciliação Intersindical, implantada e regulamentada nos moldes da Lei nº 9958/00. </w:t>
                  </w:r>
                </w:p>
                <w:p w:rsidR="00AE523E" w:rsidRDefault="00AE523E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AE523E" w:rsidRDefault="00AE523E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QUINQUAGÉSIMA </w:t>
                  </w:r>
                  <w:r w:rsidR="007B409B">
                    <w:rPr>
                      <w:rFonts w:eastAsia="Times New Roman"/>
                      <w:b/>
                      <w:bCs/>
                    </w:rPr>
                    <w:t>TERCEIR</w:t>
                  </w:r>
                  <w:r w:rsidR="00C54E58">
                    <w:rPr>
                      <w:rFonts w:eastAsia="Times New Roman"/>
                      <w:b/>
                      <w:bCs/>
                    </w:rPr>
                    <w:t xml:space="preserve">A </w:t>
                  </w:r>
                  <w:r>
                    <w:rPr>
                      <w:rFonts w:eastAsia="Times New Roman"/>
                      <w:b/>
                      <w:bCs/>
                    </w:rPr>
                    <w:t>- APLICAÇÃO LEGAL DA CONVENÇÃO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A presente Convenção Coletiva e os seus aditivos e acordos firmados e registrados, em todos os seus termos, ajustes e condições pactuados, que representa a legitima vontade e o interesse das partes, deverá ser conhecida e respeitada por todos, inclusive autoridades civis, fazendárias, fiscalizadoras, e judiciárias do trabalho e civis, conforme permitido no art. 7º Inciso XXVI da Constituição Federal.</w:t>
                  </w:r>
                  <w:proofErr w:type="gramEnd"/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AE523E" w:rsidRDefault="00AE523E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Disposições Gerais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Mecanismos de Solução de Conflitos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QUINQUAGÉSIMA  QUART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COMPROMISSOS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586863" w:rsidRDefault="00357247" w:rsidP="00586863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entidades convenentes se comprometem superar eventuais conflitos, assumindo, a entidade obreira, a obrigação de: não fomentar, não deflagrar, e não patrocinar qualquer movimento de greve geral ou paralisação isolada por empresa, sem que antes disso mantenha conversações com o Sindicato da categoria econômica para busca de solução amigável; e, em face de eventual conflito o Sindicato Obreiro deverá comunicar por escrito o Sindicato Patronal, quer de eventual irregularidade praticada e ou sempre que tiver reivindicações, observando-se o prazo de vinte dias de antecedência. </w:t>
                  </w:r>
                </w:p>
                <w:p w:rsidR="00AE523E" w:rsidRDefault="00AE523E" w:rsidP="00586863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C54E58" w:rsidRDefault="00C54E58" w:rsidP="00586863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p w:rsidR="00586863" w:rsidRDefault="00586863" w:rsidP="00586863">
                  <w:pPr>
                    <w:jc w:val="both"/>
                    <w:rPr>
                      <w:rFonts w:eastAsia="Times New Roman"/>
                    </w:rPr>
                  </w:pPr>
                </w:p>
                <w:p w:rsidR="00357247" w:rsidRPr="00586863" w:rsidRDefault="007B409B" w:rsidP="00586863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QUINQUAGÉSIMA QUINTA</w:t>
                  </w:r>
                  <w:r w:rsidR="00357247">
                    <w:rPr>
                      <w:rFonts w:eastAsia="Times New Roman"/>
                      <w:b/>
                      <w:bCs/>
                    </w:rPr>
                    <w:t xml:space="preserve"> - JUÍZO COMPETENTE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As partes elegem a Justiça do Trabalho, como preceitua o art. 114, da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C.F.</w:t>
                  </w:r>
                  <w:proofErr w:type="spellEnd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, para dirimir não só as dúvidas oriundas deste instrumento, mas também, quaisquer questões pertinentes a Contribuição Sindical, Confederativa e Assistencial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Descumprimento do Instrumento Coletivo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QUINQUAGÉSIMA SEXT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DESCUMPRIMENTO/PENALIDADE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Em caso de descumprimento de qualquer cláusula econômica, social e sindical, a empresa pagará 20 (vinte) vezes o valor devido ao prejudicado, conforme decisão da AGE.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357247" w:rsidRDefault="00357247" w:rsidP="00214072">
                  <w:pPr>
                    <w:jc w:val="both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que não repassarem as contribuições descontadas, conforme cláusula das contribuições mencionadas nesta convenção nas datas previstas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, poderão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ser incididas no código penal brasileiro a título de apropriação indébita, além de serem protestadas em cartório.</w:t>
                  </w:r>
                </w:p>
                <w:p w:rsidR="00AE523E" w:rsidRDefault="00357247" w:rsidP="00214072">
                  <w:pPr>
                    <w:rPr>
                      <w:rFonts w:ascii="Arial" w:eastAsia="Times New Roman" w:hAnsi="Arial" w:cs="Arial"/>
                      <w:sz w:val="27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 </w:t>
                  </w: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C11D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357247" w:rsidRDefault="007B409B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CLÁUSULA QUINQUAGÉSIMA SÉTIM</w:t>
                  </w:r>
                  <w:r w:rsidR="00357247">
                    <w:rPr>
                      <w:rFonts w:eastAsia="Times New Roman"/>
                      <w:b/>
                      <w:bCs/>
                    </w:rPr>
                    <w:t>A - ASSINATURAS E REGISTRO DA CONVENÇÃO</w:t>
                  </w:r>
                  <w:r w:rsidR="00357247"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Assim, por estarem justos e convencionados firmam a presente CONVENÇÃO COLETIVA, que será levada à homologação pelo Órgão Competente e protocolada na Sub-Delegacia do Ministério do Trabalho, para registro e arquivamento, produzindo efei</w:t>
                  </w:r>
                  <w:r w:rsidR="00586863">
                    <w:rPr>
                      <w:rFonts w:ascii="Arial" w:hAnsi="Arial" w:cs="Arial"/>
                      <w:sz w:val="27"/>
                      <w:szCs w:val="20"/>
                    </w:rPr>
                    <w:t>tos a partir do mês de MAIO/2014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inclusive; ficando revogadas as disposições anteriores.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</w:p>
                <w:p w:rsidR="00586863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357247" w:rsidRDefault="00357247" w:rsidP="0021407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57251C" w:rsidRDefault="0057251C" w:rsidP="00214072">
                  <w:pPr>
                    <w:rPr>
                      <w:rFonts w:eastAsia="Times New Roman"/>
                    </w:rPr>
                  </w:pPr>
                </w:p>
                <w:p w:rsidR="00C54E58" w:rsidRDefault="00C54E58" w:rsidP="00214072">
                  <w:pPr>
                    <w:rPr>
                      <w:rFonts w:eastAsia="Times New Roman"/>
                    </w:rPr>
                  </w:pPr>
                </w:p>
                <w:p w:rsidR="00C54E58" w:rsidRDefault="00C54E58" w:rsidP="00214072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8"/>
                  </w:tblGrid>
                  <w:tr w:rsidR="00357247" w:rsidTr="002140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6863" w:rsidRDefault="00357247" w:rsidP="0058686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DANIEL CALDEIRA MATEUS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 DOS CONDUTORES DE VEIC ROD E ANEXOS DE S J R PRETO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  <w:p w:rsidR="00586863" w:rsidRDefault="00586863" w:rsidP="00586863">
                        <w:pPr>
                          <w:rPr>
                            <w:rFonts w:eastAsia="Times New Roman"/>
                          </w:rPr>
                        </w:pPr>
                      </w:p>
                      <w:p w:rsidR="00586863" w:rsidRDefault="00586863" w:rsidP="00586863">
                        <w:pPr>
                          <w:rPr>
                            <w:rFonts w:eastAsia="Times New Roman"/>
                          </w:rPr>
                        </w:pPr>
                      </w:p>
                      <w:p w:rsidR="00586863" w:rsidRDefault="00586863" w:rsidP="00586863">
                        <w:pPr>
                          <w:rPr>
                            <w:rFonts w:eastAsia="Times New Roman"/>
                          </w:rPr>
                        </w:pPr>
                      </w:p>
                      <w:p w:rsidR="00586863" w:rsidRDefault="00586863" w:rsidP="00586863">
                        <w:pPr>
                          <w:rPr>
                            <w:rFonts w:eastAsia="Times New Roman"/>
                          </w:rPr>
                        </w:pPr>
                      </w:p>
                      <w:p w:rsidR="00357247" w:rsidRDefault="00357247" w:rsidP="0058686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  <w:t>CARLOS AURELIO ZINHANI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</w:t>
                        </w:r>
                        <w:r w:rsidR="0004675C">
                          <w:rPr>
                            <w:rFonts w:eastAsia="Times New Roman"/>
                          </w:rPr>
                          <w:t xml:space="preserve"> DE TRANSPORTES E</w:t>
                        </w:r>
                        <w:r>
                          <w:rPr>
                            <w:rFonts w:eastAsia="Times New Roman"/>
                          </w:rPr>
                          <w:t xml:space="preserve"> IND REP VEICULOS AUTOMOTIVO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AUTO PECAS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ACES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357247" w:rsidRDefault="00357247" w:rsidP="00586863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357247" w:rsidRDefault="00357247" w:rsidP="00214072">
            <w:pPr>
              <w:rPr>
                <w:rFonts w:eastAsia="Times New Roman"/>
              </w:rPr>
            </w:pPr>
          </w:p>
        </w:tc>
      </w:tr>
    </w:tbl>
    <w:p w:rsidR="00AD02CD" w:rsidRDefault="00AD02CD"/>
    <w:sectPr w:rsidR="00AD02CD" w:rsidSect="00AD0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8C5"/>
    <w:multiLevelType w:val="hybridMultilevel"/>
    <w:tmpl w:val="CC7EB246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4B3A2E60"/>
    <w:multiLevelType w:val="hybridMultilevel"/>
    <w:tmpl w:val="B030B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16DC"/>
    <w:multiLevelType w:val="hybridMultilevel"/>
    <w:tmpl w:val="43625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11074"/>
    <w:multiLevelType w:val="hybridMultilevel"/>
    <w:tmpl w:val="CEA6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3776"/>
    <w:multiLevelType w:val="hybridMultilevel"/>
    <w:tmpl w:val="BBA09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247"/>
    <w:rsid w:val="0000146D"/>
    <w:rsid w:val="00022781"/>
    <w:rsid w:val="0004675C"/>
    <w:rsid w:val="00047AD0"/>
    <w:rsid w:val="0005558D"/>
    <w:rsid w:val="000557BC"/>
    <w:rsid w:val="00062C50"/>
    <w:rsid w:val="0009654E"/>
    <w:rsid w:val="000974E1"/>
    <w:rsid w:val="000B31D3"/>
    <w:rsid w:val="000C5B4B"/>
    <w:rsid w:val="00162E55"/>
    <w:rsid w:val="00167333"/>
    <w:rsid w:val="00191749"/>
    <w:rsid w:val="001A4202"/>
    <w:rsid w:val="001C0536"/>
    <w:rsid w:val="0023223A"/>
    <w:rsid w:val="002D331F"/>
    <w:rsid w:val="0034241B"/>
    <w:rsid w:val="00357247"/>
    <w:rsid w:val="00371DE5"/>
    <w:rsid w:val="003C22D5"/>
    <w:rsid w:val="003D1793"/>
    <w:rsid w:val="003F74B9"/>
    <w:rsid w:val="004043F7"/>
    <w:rsid w:val="00417371"/>
    <w:rsid w:val="0043358D"/>
    <w:rsid w:val="004351E5"/>
    <w:rsid w:val="004431C3"/>
    <w:rsid w:val="00461698"/>
    <w:rsid w:val="00461A60"/>
    <w:rsid w:val="00466614"/>
    <w:rsid w:val="004716F9"/>
    <w:rsid w:val="0048725B"/>
    <w:rsid w:val="004A103D"/>
    <w:rsid w:val="004A70AE"/>
    <w:rsid w:val="004B760F"/>
    <w:rsid w:val="004C71D4"/>
    <w:rsid w:val="00530212"/>
    <w:rsid w:val="00543932"/>
    <w:rsid w:val="00560466"/>
    <w:rsid w:val="0057219A"/>
    <w:rsid w:val="0057251C"/>
    <w:rsid w:val="00577D99"/>
    <w:rsid w:val="00586863"/>
    <w:rsid w:val="00590991"/>
    <w:rsid w:val="00590B81"/>
    <w:rsid w:val="005A0A16"/>
    <w:rsid w:val="005A1071"/>
    <w:rsid w:val="005B0B25"/>
    <w:rsid w:val="005B6DD1"/>
    <w:rsid w:val="005E59C1"/>
    <w:rsid w:val="00604B11"/>
    <w:rsid w:val="006070F7"/>
    <w:rsid w:val="00615BCC"/>
    <w:rsid w:val="00616AC7"/>
    <w:rsid w:val="00636477"/>
    <w:rsid w:val="00644F18"/>
    <w:rsid w:val="00645EE5"/>
    <w:rsid w:val="00673E20"/>
    <w:rsid w:val="00687F55"/>
    <w:rsid w:val="00692BBD"/>
    <w:rsid w:val="006C6889"/>
    <w:rsid w:val="006E4A70"/>
    <w:rsid w:val="006E4C4C"/>
    <w:rsid w:val="006E5BFC"/>
    <w:rsid w:val="006F6617"/>
    <w:rsid w:val="007030B1"/>
    <w:rsid w:val="00710C76"/>
    <w:rsid w:val="007126AF"/>
    <w:rsid w:val="00722CB6"/>
    <w:rsid w:val="007335C6"/>
    <w:rsid w:val="00736F8E"/>
    <w:rsid w:val="00747D4D"/>
    <w:rsid w:val="007A1FDC"/>
    <w:rsid w:val="007A5A6C"/>
    <w:rsid w:val="007B409B"/>
    <w:rsid w:val="007D32D0"/>
    <w:rsid w:val="007D478B"/>
    <w:rsid w:val="007F75FC"/>
    <w:rsid w:val="007F7AB0"/>
    <w:rsid w:val="0080291E"/>
    <w:rsid w:val="00813C36"/>
    <w:rsid w:val="00832870"/>
    <w:rsid w:val="0084464A"/>
    <w:rsid w:val="00852E6B"/>
    <w:rsid w:val="0085490A"/>
    <w:rsid w:val="00896CAB"/>
    <w:rsid w:val="008A6F7C"/>
    <w:rsid w:val="008C4E0E"/>
    <w:rsid w:val="008E02A2"/>
    <w:rsid w:val="00901971"/>
    <w:rsid w:val="00915BFB"/>
    <w:rsid w:val="00952EC7"/>
    <w:rsid w:val="009608C0"/>
    <w:rsid w:val="00963100"/>
    <w:rsid w:val="009856FF"/>
    <w:rsid w:val="00986E80"/>
    <w:rsid w:val="009937B6"/>
    <w:rsid w:val="009B2663"/>
    <w:rsid w:val="009F3850"/>
    <w:rsid w:val="009F504E"/>
    <w:rsid w:val="00A056A1"/>
    <w:rsid w:val="00A350D4"/>
    <w:rsid w:val="00A83C19"/>
    <w:rsid w:val="00A96E87"/>
    <w:rsid w:val="00AA1FD6"/>
    <w:rsid w:val="00AD02CD"/>
    <w:rsid w:val="00AD298E"/>
    <w:rsid w:val="00AD3DCD"/>
    <w:rsid w:val="00AE523E"/>
    <w:rsid w:val="00B70AE7"/>
    <w:rsid w:val="00BB3B86"/>
    <w:rsid w:val="00BB5F66"/>
    <w:rsid w:val="00BB76DC"/>
    <w:rsid w:val="00BD1FA5"/>
    <w:rsid w:val="00BF55C2"/>
    <w:rsid w:val="00C013B8"/>
    <w:rsid w:val="00C05676"/>
    <w:rsid w:val="00C11DDE"/>
    <w:rsid w:val="00C458E9"/>
    <w:rsid w:val="00C54E58"/>
    <w:rsid w:val="00C60355"/>
    <w:rsid w:val="00C87D5C"/>
    <w:rsid w:val="00CC13D3"/>
    <w:rsid w:val="00CC42AD"/>
    <w:rsid w:val="00CD08DE"/>
    <w:rsid w:val="00CE0F62"/>
    <w:rsid w:val="00D34EC4"/>
    <w:rsid w:val="00D4270B"/>
    <w:rsid w:val="00D64725"/>
    <w:rsid w:val="00D7456A"/>
    <w:rsid w:val="00D854D1"/>
    <w:rsid w:val="00DA2433"/>
    <w:rsid w:val="00DC62AF"/>
    <w:rsid w:val="00DE0B8E"/>
    <w:rsid w:val="00DE7A6E"/>
    <w:rsid w:val="00E41217"/>
    <w:rsid w:val="00E67931"/>
    <w:rsid w:val="00EB0BBF"/>
    <w:rsid w:val="00EB1F00"/>
    <w:rsid w:val="00EC75A3"/>
    <w:rsid w:val="00EE01F4"/>
    <w:rsid w:val="00EE6B9D"/>
    <w:rsid w:val="00EF02FB"/>
    <w:rsid w:val="00EF2F81"/>
    <w:rsid w:val="00EF5737"/>
    <w:rsid w:val="00F1623A"/>
    <w:rsid w:val="00F36200"/>
    <w:rsid w:val="00F40495"/>
    <w:rsid w:val="00F45C0A"/>
    <w:rsid w:val="00F702AC"/>
    <w:rsid w:val="00F8296D"/>
    <w:rsid w:val="00F905C4"/>
    <w:rsid w:val="00F9310C"/>
    <w:rsid w:val="00FB638C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47"/>
    <w:pPr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572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572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7247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57247"/>
    <w:rPr>
      <w:rFonts w:ascii="Times New Roman" w:eastAsiaTheme="minorEastAsia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57247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rsid w:val="00357247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7247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7247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7247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7247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57247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57247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57247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57247"/>
    <w:rPr>
      <w:i/>
      <w:iCs/>
    </w:rPr>
  </w:style>
  <w:style w:type="paragraph" w:styleId="PargrafodaLista">
    <w:name w:val="List Paragraph"/>
    <w:basedOn w:val="Normal"/>
    <w:uiPriority w:val="34"/>
    <w:qFormat/>
    <w:rsid w:val="0054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9198-3AC7-4BE7-9548-0F655621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5664</Words>
  <Characters>30589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Admin02</dc:creator>
  <cp:keywords/>
  <dc:description/>
  <cp:lastModifiedBy>Admin02</cp:lastModifiedBy>
  <cp:revision>4</cp:revision>
  <dcterms:created xsi:type="dcterms:W3CDTF">2014-06-02T12:26:00Z</dcterms:created>
  <dcterms:modified xsi:type="dcterms:W3CDTF">2014-06-02T12:27:00Z</dcterms:modified>
</cp:coreProperties>
</file>